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0F1C1" w14:textId="6B31DA80" w:rsidR="006B65B8" w:rsidRPr="004544B4" w:rsidRDefault="00E113CD" w:rsidP="004544B4">
      <w:pPr>
        <w:shd w:val="clear" w:color="auto" w:fill="FFFFFF"/>
        <w:tabs>
          <w:tab w:val="left" w:pos="7655"/>
        </w:tabs>
        <w:spacing w:after="0" w:line="240" w:lineRule="auto"/>
        <w:ind w:right="-1"/>
        <w:contextualSpacing/>
        <w:jc w:val="center"/>
        <w:outlineLvl w:val="1"/>
        <w:rPr>
          <w:rFonts w:ascii="Times New Roman" w:eastAsia="Times New Roman" w:hAnsi="Times New Roman" w:cs="Times New Roman"/>
          <w:b/>
          <w:bCs/>
          <w:sz w:val="28"/>
          <w:szCs w:val="28"/>
          <w:lang w:val="ky-KG" w:eastAsia="ru-RU"/>
        </w:rPr>
      </w:pPr>
      <w:r w:rsidRPr="00A21BC7">
        <w:rPr>
          <w:rFonts w:ascii="Times New Roman" w:eastAsia="Times New Roman" w:hAnsi="Times New Roman" w:cs="Times New Roman"/>
          <w:b/>
          <w:bCs/>
          <w:spacing w:val="5"/>
          <w:sz w:val="28"/>
          <w:szCs w:val="28"/>
          <w:lang w:eastAsia="ru-RU"/>
        </w:rPr>
        <w:t xml:space="preserve"> </w:t>
      </w:r>
      <w:r w:rsidRPr="004544B4">
        <w:rPr>
          <w:rFonts w:ascii="Times New Roman" w:eastAsia="Times New Roman" w:hAnsi="Times New Roman" w:cs="Times New Roman"/>
          <w:b/>
          <w:bCs/>
          <w:spacing w:val="5"/>
          <w:sz w:val="28"/>
          <w:szCs w:val="28"/>
          <w:lang w:eastAsia="ru-RU"/>
        </w:rPr>
        <w:t>«</w:t>
      </w:r>
      <w:r w:rsidR="006B65B8" w:rsidRPr="004544B4">
        <w:rPr>
          <w:rFonts w:ascii="Times New Roman" w:eastAsia="Times New Roman" w:hAnsi="Times New Roman" w:cs="Times New Roman"/>
          <w:b/>
          <w:bCs/>
          <w:sz w:val="28"/>
          <w:szCs w:val="28"/>
          <w:lang w:val="ky-KG" w:eastAsia="ru-RU"/>
        </w:rPr>
        <w:t xml:space="preserve">Кыргыз Республикасынын Өкмөтүнүн 2012-жылдын 10-февралындагы №85 </w:t>
      </w:r>
      <w:r w:rsidR="006B65B8" w:rsidRPr="004544B4">
        <w:rPr>
          <w:rFonts w:ascii="Times New Roman" w:eastAsia="Times New Roman" w:hAnsi="Times New Roman" w:cs="Times New Roman"/>
          <w:b/>
          <w:bCs/>
          <w:sz w:val="28"/>
          <w:szCs w:val="28"/>
          <w:lang w:eastAsia="ru-RU"/>
        </w:rPr>
        <w:t>«</w:t>
      </w:r>
      <w:r w:rsidR="006B65B8" w:rsidRPr="004544B4">
        <w:rPr>
          <w:rFonts w:ascii="Times New Roman" w:eastAsia="Times New Roman" w:hAnsi="Times New Roman" w:cs="Times New Roman"/>
          <w:b/>
          <w:bCs/>
          <w:sz w:val="28"/>
          <w:szCs w:val="28"/>
          <w:lang w:val="ky-KG" w:eastAsia="ru-RU"/>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6B65B8" w:rsidRPr="004544B4">
        <w:rPr>
          <w:rFonts w:ascii="Times New Roman" w:eastAsia="Times New Roman" w:hAnsi="Times New Roman" w:cs="Times New Roman"/>
          <w:b/>
          <w:bCs/>
          <w:sz w:val="28"/>
          <w:szCs w:val="28"/>
          <w:lang w:eastAsia="ru-RU"/>
        </w:rPr>
        <w:t xml:space="preserve">» </w:t>
      </w:r>
      <w:r w:rsidR="006B65B8" w:rsidRPr="004544B4">
        <w:rPr>
          <w:rFonts w:ascii="Times New Roman" w:eastAsia="Times New Roman" w:hAnsi="Times New Roman" w:cs="Times New Roman"/>
          <w:b/>
          <w:bCs/>
          <w:sz w:val="28"/>
          <w:szCs w:val="28"/>
          <w:lang w:val="ky-KG" w:eastAsia="ru-RU"/>
        </w:rPr>
        <w:t>токтомуна өзгөртүүлөрдү киргизүү тууралуу</w:t>
      </w:r>
      <w:r w:rsidR="006B65B8" w:rsidRPr="004544B4">
        <w:rPr>
          <w:rFonts w:ascii="Times New Roman" w:eastAsia="Times New Roman" w:hAnsi="Times New Roman" w:cs="Times New Roman"/>
          <w:b/>
          <w:bCs/>
          <w:sz w:val="28"/>
          <w:szCs w:val="28"/>
          <w:lang w:eastAsia="ru-RU"/>
        </w:rPr>
        <w:t>»</w:t>
      </w:r>
      <w:r w:rsidR="006B65B8" w:rsidRPr="004544B4">
        <w:rPr>
          <w:rFonts w:ascii="Times New Roman" w:eastAsia="Times New Roman" w:hAnsi="Times New Roman" w:cs="Times New Roman"/>
          <w:b/>
          <w:bCs/>
          <w:sz w:val="28"/>
          <w:szCs w:val="28"/>
          <w:lang w:val="ky-KG" w:eastAsia="ru-RU"/>
        </w:rPr>
        <w:t xml:space="preserve"> Кыргыз Республикасынын Министрлер Кабинетинин токтом долбооруна негиздеме-маалымкат </w:t>
      </w:r>
    </w:p>
    <w:p w14:paraId="09C75AAC" w14:textId="77777777" w:rsidR="006B65B8" w:rsidRPr="004544B4" w:rsidRDefault="006B65B8" w:rsidP="004544B4">
      <w:pPr>
        <w:shd w:val="clear" w:color="auto" w:fill="FFFFFF"/>
        <w:spacing w:after="0" w:line="240" w:lineRule="auto"/>
        <w:ind w:left="709" w:right="709"/>
        <w:contextualSpacing/>
        <w:jc w:val="center"/>
        <w:outlineLvl w:val="1"/>
        <w:rPr>
          <w:rFonts w:ascii="Times New Roman" w:eastAsia="Times New Roman" w:hAnsi="Times New Roman" w:cs="Times New Roman"/>
          <w:sz w:val="28"/>
          <w:szCs w:val="28"/>
          <w:lang w:val="ky-KG" w:eastAsia="ru-RU"/>
        </w:rPr>
      </w:pPr>
    </w:p>
    <w:p w14:paraId="443BEC2A" w14:textId="7A07915C" w:rsidR="002B6C3A" w:rsidRPr="004544B4" w:rsidRDefault="00192655" w:rsidP="004544B4">
      <w:pPr>
        <w:numPr>
          <w:ilvl w:val="0"/>
          <w:numId w:val="1"/>
        </w:numPr>
        <w:spacing w:after="0" w:line="240" w:lineRule="auto"/>
        <w:ind w:hanging="11"/>
        <w:contextualSpacing/>
        <w:jc w:val="both"/>
        <w:rPr>
          <w:rFonts w:ascii="Times New Roman" w:eastAsia="Calibri" w:hAnsi="Times New Roman" w:cs="Times New Roman"/>
          <w:b/>
          <w:sz w:val="28"/>
          <w:szCs w:val="28"/>
        </w:rPr>
      </w:pPr>
      <w:r w:rsidRPr="004544B4">
        <w:rPr>
          <w:rFonts w:ascii="Times New Roman" w:eastAsia="Calibri" w:hAnsi="Times New Roman" w:cs="Times New Roman"/>
          <w:b/>
          <w:sz w:val="28"/>
          <w:szCs w:val="28"/>
          <w:lang w:val="ky-KG"/>
        </w:rPr>
        <w:t>Максаты жана милдети</w:t>
      </w:r>
    </w:p>
    <w:p w14:paraId="3736F39D" w14:textId="6098F938" w:rsidR="00451236" w:rsidRPr="004544B4" w:rsidRDefault="00451236" w:rsidP="004544B4">
      <w:pPr>
        <w:spacing w:after="0" w:line="240" w:lineRule="auto"/>
        <w:ind w:firstLine="708"/>
        <w:jc w:val="both"/>
        <w:rPr>
          <w:rFonts w:ascii="Times New Roman" w:eastAsia="Times New Roman" w:hAnsi="Times New Roman" w:cs="Times New Roman"/>
          <w:bCs/>
          <w:sz w:val="28"/>
          <w:szCs w:val="28"/>
          <w:lang w:val="ky-KG" w:eastAsia="ru-RU"/>
        </w:rPr>
      </w:pPr>
      <w:r w:rsidRPr="004544B4">
        <w:rPr>
          <w:rFonts w:ascii="Times New Roman" w:eastAsia="Times New Roman" w:hAnsi="Times New Roman" w:cs="Times New Roman"/>
          <w:bCs/>
          <w:sz w:val="28"/>
          <w:szCs w:val="28"/>
          <w:lang w:val="ky-KG" w:eastAsia="ru-RU"/>
        </w:rPr>
        <w:t>Кыргыз Республикасынын Министрлер Кабинетинин токтом долбоору менен</w:t>
      </w:r>
      <w:r w:rsidRPr="004544B4">
        <w:rPr>
          <w:rFonts w:ascii="Times New Roman" w:eastAsia="Times New Roman" w:hAnsi="Times New Roman" w:cs="Times New Roman"/>
          <w:b/>
          <w:bCs/>
          <w:sz w:val="28"/>
          <w:szCs w:val="28"/>
          <w:lang w:val="ky-KG" w:eastAsia="ru-RU"/>
        </w:rPr>
        <w:t xml:space="preserve"> </w:t>
      </w:r>
      <w:r w:rsidRPr="004544B4">
        <w:rPr>
          <w:rFonts w:ascii="Times New Roman" w:eastAsia="Times New Roman" w:hAnsi="Times New Roman" w:cs="Times New Roman"/>
          <w:bCs/>
          <w:sz w:val="28"/>
          <w:szCs w:val="28"/>
          <w:lang w:val="ky-KG" w:eastAsia="ru-RU"/>
        </w:rPr>
        <w:t xml:space="preserve">Кыргыз Республикасынын Өкмөтүнүн 2012-жылдын 10-февралындагы №85 </w:t>
      </w:r>
      <w:r w:rsidRPr="004544B4">
        <w:rPr>
          <w:rFonts w:ascii="Times New Roman" w:eastAsia="Times New Roman" w:hAnsi="Times New Roman" w:cs="Times New Roman"/>
          <w:bCs/>
          <w:sz w:val="28"/>
          <w:szCs w:val="28"/>
          <w:lang w:eastAsia="ru-RU"/>
        </w:rPr>
        <w:t>«</w:t>
      </w:r>
      <w:r w:rsidRPr="004544B4">
        <w:rPr>
          <w:rFonts w:ascii="Times New Roman" w:eastAsia="Times New Roman" w:hAnsi="Times New Roman" w:cs="Times New Roman"/>
          <w:bCs/>
          <w:sz w:val="28"/>
          <w:szCs w:val="28"/>
          <w:lang w:val="ky-KG" w:eastAsia="ru-RU"/>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4544B4">
        <w:rPr>
          <w:rFonts w:ascii="Times New Roman" w:eastAsia="Times New Roman" w:hAnsi="Times New Roman" w:cs="Times New Roman"/>
          <w:bCs/>
          <w:sz w:val="28"/>
          <w:szCs w:val="28"/>
          <w:lang w:eastAsia="ru-RU"/>
        </w:rPr>
        <w:t xml:space="preserve">» </w:t>
      </w:r>
      <w:r w:rsidRPr="004544B4">
        <w:rPr>
          <w:rFonts w:ascii="Times New Roman" w:eastAsia="Times New Roman" w:hAnsi="Times New Roman" w:cs="Times New Roman"/>
          <w:bCs/>
          <w:sz w:val="28"/>
          <w:szCs w:val="28"/>
          <w:lang w:val="ky-KG" w:eastAsia="ru-RU"/>
        </w:rPr>
        <w:t xml:space="preserve">(мындан ары- Мамлекеттик кызмат көрсөтүүлөрдүн бирдиктүү реестри) токтомуна өзгөртүүлөрдү киргизүү каралууда. </w:t>
      </w:r>
    </w:p>
    <w:p w14:paraId="126859A2" w14:textId="49C320BD" w:rsidR="00451236" w:rsidRPr="004544B4" w:rsidRDefault="00451236" w:rsidP="004544B4">
      <w:pPr>
        <w:spacing w:after="0" w:line="240" w:lineRule="auto"/>
        <w:ind w:firstLine="708"/>
        <w:jc w:val="both"/>
        <w:rPr>
          <w:rFonts w:ascii="Times New Roman" w:eastAsia="Times New Roman" w:hAnsi="Times New Roman" w:cs="Times New Roman"/>
          <w:bCs/>
          <w:sz w:val="28"/>
          <w:szCs w:val="28"/>
          <w:lang w:val="ky-KG" w:eastAsia="ru-RU"/>
        </w:rPr>
      </w:pPr>
      <w:r w:rsidRPr="004544B4">
        <w:rPr>
          <w:rFonts w:ascii="Times New Roman" w:eastAsia="Times New Roman" w:hAnsi="Times New Roman" w:cs="Times New Roman"/>
          <w:bCs/>
          <w:sz w:val="28"/>
          <w:szCs w:val="28"/>
          <w:lang w:val="ky-KG" w:eastAsia="ru-RU"/>
        </w:rPr>
        <w:t xml:space="preserve">Кыргыз Республикасынын Министрлер Кабинетинин ушул токтом долбоору  </w:t>
      </w:r>
      <w:r w:rsidRPr="004544B4">
        <w:rPr>
          <w:rFonts w:ascii="Times New Roman" w:eastAsia="Calibri" w:hAnsi="Times New Roman" w:cs="Times New Roman"/>
          <w:sz w:val="28"/>
          <w:szCs w:val="28"/>
          <w:lang w:val="ky-KG"/>
        </w:rPr>
        <w:t xml:space="preserve">«Чет элдик жарандыгы менен мекендештердин укуктук абалдары маселелери боюнча Кыргыз Республикасынын айрым мыйзам актыларына киргизүү жөнүндө» Кыргыз Республикасынын Мыйзамын, Кыргыз Республикасынын Президентинин 2021-жылдын 29-январындагы №4  «Миграциялык жагдайды жакшыртууга багытталган чараларды кабыл алуу жөнүндө»,  2020-жылдын 17-декабрындагы №64 </w:t>
      </w:r>
      <w:r w:rsidRPr="004544B4">
        <w:rPr>
          <w:rFonts w:ascii="Times New Roman" w:hAnsi="Times New Roman" w:cs="Times New Roman"/>
          <w:sz w:val="28"/>
          <w:szCs w:val="28"/>
          <w:lang w:val="ky-KG"/>
        </w:rPr>
        <w:t>«</w:t>
      </w:r>
      <w:r w:rsidR="003C2143" w:rsidRPr="004544B4">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Pr="004544B4">
        <w:rPr>
          <w:rFonts w:ascii="Times New Roman" w:hAnsi="Times New Roman" w:cs="Times New Roman"/>
          <w:sz w:val="28"/>
          <w:szCs w:val="28"/>
          <w:lang w:val="ky-KG"/>
        </w:rPr>
        <w:t>»</w:t>
      </w:r>
      <w:r w:rsidR="00AF17F9" w:rsidRPr="004544B4">
        <w:rPr>
          <w:rFonts w:ascii="Times New Roman" w:hAnsi="Times New Roman" w:cs="Times New Roman"/>
          <w:sz w:val="28"/>
          <w:szCs w:val="28"/>
          <w:lang w:val="ky-KG"/>
        </w:rPr>
        <w:t>, 2021-жылдын 8-февралындагы №27</w:t>
      </w:r>
      <w:bookmarkStart w:id="0" w:name="_GoBack"/>
      <w:bookmarkEnd w:id="0"/>
      <w:r w:rsidRPr="004544B4">
        <w:rPr>
          <w:rFonts w:ascii="Times New Roman" w:hAnsi="Times New Roman" w:cs="Times New Roman"/>
          <w:sz w:val="28"/>
          <w:szCs w:val="28"/>
          <w:lang w:val="ky-KG"/>
        </w:rPr>
        <w:t xml:space="preserve"> </w:t>
      </w:r>
      <w:r w:rsidR="00AF17F9" w:rsidRPr="004544B4">
        <w:rPr>
          <w:rFonts w:ascii="Times New Roman" w:hAnsi="Times New Roman" w:cs="Times New Roman"/>
          <w:sz w:val="28"/>
          <w:szCs w:val="28"/>
          <w:lang w:val="ky-KG"/>
        </w:rPr>
        <w:t>«</w:t>
      </w:r>
      <w:r w:rsidR="003C2143" w:rsidRPr="004544B4">
        <w:rPr>
          <w:rFonts w:ascii="Times New Roman" w:hAnsi="Times New Roman" w:cs="Times New Roman"/>
          <w:sz w:val="28"/>
          <w:szCs w:val="28"/>
          <w:lang w:val="ky-KG"/>
        </w:rPr>
        <w:t>Калкка мамлекеттик жана муниципалдык кызмат көрсөтүүлөрдүн жеткиликтүүлүгүн жана сапатын жогорулатуу боюнча мындан аркы чаралар жөнүндө</w:t>
      </w:r>
      <w:r w:rsidR="00AF17F9" w:rsidRPr="004544B4">
        <w:rPr>
          <w:rFonts w:ascii="Times New Roman" w:hAnsi="Times New Roman" w:cs="Times New Roman"/>
          <w:sz w:val="28"/>
          <w:szCs w:val="28"/>
          <w:lang w:val="ky-KG"/>
        </w:rPr>
        <w:t xml:space="preserve">» </w:t>
      </w:r>
      <w:r w:rsidRPr="004544B4">
        <w:rPr>
          <w:rFonts w:ascii="Times New Roman" w:eastAsia="Calibri" w:hAnsi="Times New Roman" w:cs="Times New Roman"/>
          <w:sz w:val="28"/>
          <w:szCs w:val="28"/>
          <w:lang w:val="ky-KG"/>
        </w:rPr>
        <w:t>Жарлы</w:t>
      </w:r>
      <w:r w:rsidR="00AF17F9" w:rsidRPr="004544B4">
        <w:rPr>
          <w:rFonts w:ascii="Times New Roman" w:eastAsia="Calibri" w:hAnsi="Times New Roman" w:cs="Times New Roman"/>
          <w:sz w:val="28"/>
          <w:szCs w:val="28"/>
          <w:lang w:val="ky-KG"/>
        </w:rPr>
        <w:t>ктар</w:t>
      </w:r>
      <w:r w:rsidRPr="004544B4">
        <w:rPr>
          <w:rFonts w:ascii="Times New Roman" w:eastAsia="Calibri" w:hAnsi="Times New Roman" w:cs="Times New Roman"/>
          <w:sz w:val="28"/>
          <w:szCs w:val="28"/>
          <w:lang w:val="ky-KG"/>
        </w:rPr>
        <w:t>ын,</w:t>
      </w:r>
      <w:r w:rsidR="00AF17F9" w:rsidRPr="004544B4">
        <w:rPr>
          <w:rFonts w:ascii="Times New Roman" w:eastAsia="Calibri" w:hAnsi="Times New Roman" w:cs="Times New Roman"/>
          <w:sz w:val="28"/>
          <w:szCs w:val="28"/>
          <w:lang w:val="ky-KG"/>
        </w:rPr>
        <w:t xml:space="preserve"> Кыргыз Республикасынын Министрлер Кабинетинин 2021-жылдын 8-октябрындагы №203 «</w:t>
      </w:r>
      <w:r w:rsidR="003C2143" w:rsidRPr="004544B4">
        <w:rPr>
          <w:rFonts w:ascii="Times New Roman" w:hAnsi="Times New Roman" w:cs="Times New Roman"/>
          <w:sz w:val="28"/>
          <w:szCs w:val="28"/>
          <w:lang w:val="ky-KG"/>
        </w:rPr>
        <w:t>Чет өлкөнүн жарандыгы бар мекендештердин укуктук абалынын маселелерин жөнгө салуу жөнүндө</w:t>
      </w:r>
      <w:r w:rsidR="00AF17F9" w:rsidRPr="004544B4">
        <w:rPr>
          <w:rFonts w:ascii="Times New Roman" w:eastAsia="Calibri" w:hAnsi="Times New Roman" w:cs="Times New Roman"/>
          <w:sz w:val="28"/>
          <w:szCs w:val="28"/>
          <w:lang w:val="ky-KG"/>
        </w:rPr>
        <w:t>»</w:t>
      </w:r>
      <w:r w:rsidRPr="004544B4">
        <w:rPr>
          <w:rFonts w:ascii="Times New Roman" w:eastAsia="Calibri" w:hAnsi="Times New Roman" w:cs="Times New Roman"/>
          <w:sz w:val="28"/>
          <w:szCs w:val="28"/>
          <w:lang w:val="ky-KG"/>
        </w:rPr>
        <w:t xml:space="preserve"> </w:t>
      </w:r>
      <w:r w:rsidR="00AF17F9" w:rsidRPr="004544B4">
        <w:rPr>
          <w:rFonts w:ascii="Times New Roman" w:eastAsia="Calibri" w:hAnsi="Times New Roman" w:cs="Times New Roman"/>
          <w:sz w:val="28"/>
          <w:szCs w:val="28"/>
          <w:lang w:val="ky-KG"/>
        </w:rPr>
        <w:t xml:space="preserve">токтомун, Кыргыз Республикасынын Өкмөтүнүн 2018-жылдын 29-январындагы №58 </w:t>
      </w:r>
      <w:r w:rsidR="00AF17F9" w:rsidRPr="004544B4">
        <w:rPr>
          <w:rFonts w:ascii="Times New Roman" w:hAnsi="Times New Roman" w:cs="Times New Roman"/>
          <w:sz w:val="28"/>
          <w:szCs w:val="28"/>
          <w:lang w:val="ky-KG"/>
        </w:rPr>
        <w:t>«</w:t>
      </w:r>
      <w:r w:rsidR="003C2143" w:rsidRPr="004544B4">
        <w:rPr>
          <w:rFonts w:ascii="Times New Roman" w:hAnsi="Times New Roman" w:cs="Times New Roman"/>
          <w:sz w:val="28"/>
          <w:szCs w:val="28"/>
          <w:lang w:val="ky-KG"/>
        </w:rPr>
        <w:t>Кыргыз Республикасынын калкын жана аймагын өзгөчө кырдаалдардан комплекстүү коргоонун 2018-2030-жылдарга концепциясы жөнүндө</w:t>
      </w:r>
      <w:r w:rsidR="00AF17F9" w:rsidRPr="004544B4">
        <w:rPr>
          <w:rFonts w:ascii="Times New Roman" w:hAnsi="Times New Roman" w:cs="Times New Roman"/>
          <w:sz w:val="28"/>
          <w:szCs w:val="28"/>
          <w:lang w:val="ky-KG"/>
        </w:rPr>
        <w:t xml:space="preserve">» токтомун </w:t>
      </w:r>
      <w:r w:rsidRPr="004544B4">
        <w:rPr>
          <w:rFonts w:ascii="Times New Roman" w:eastAsia="Calibri" w:hAnsi="Times New Roman" w:cs="Times New Roman"/>
          <w:sz w:val="28"/>
          <w:szCs w:val="28"/>
          <w:lang w:val="ky-KG"/>
        </w:rPr>
        <w:t xml:space="preserve">ишке ашыруу </w:t>
      </w:r>
      <w:r w:rsidR="00AF17F9" w:rsidRPr="004544B4">
        <w:rPr>
          <w:rFonts w:ascii="Times New Roman" w:eastAsia="Calibri" w:hAnsi="Times New Roman" w:cs="Times New Roman"/>
          <w:sz w:val="28"/>
          <w:szCs w:val="28"/>
          <w:lang w:val="ky-KG"/>
        </w:rPr>
        <w:t xml:space="preserve">максатында жана Кыргыз Республикасынын Өкмөтүнүн 2011-жылдын 31-майындагы №191-б буйругу менен түзүлгөн, Мамлекеттик жана муниципалдык кызматтарды көрсөтүү системасын оптималдаштыруу боюнча ведомстволор аралык комиссиянын чечимдерин (2022-жылдын 29-мартындагы №57 протоколу) аткаруу үчүн </w:t>
      </w:r>
      <w:r w:rsidRPr="004544B4">
        <w:rPr>
          <w:rFonts w:ascii="Times New Roman" w:eastAsia="Calibri" w:hAnsi="Times New Roman" w:cs="Times New Roman"/>
          <w:sz w:val="28"/>
          <w:szCs w:val="28"/>
          <w:lang w:val="ky-KG"/>
        </w:rPr>
        <w:t>иштелип чыкты.</w:t>
      </w:r>
    </w:p>
    <w:p w14:paraId="12802225" w14:textId="3D5F95F5" w:rsidR="00451236" w:rsidRPr="004544B4" w:rsidRDefault="00451236" w:rsidP="004544B4">
      <w:pPr>
        <w:spacing w:after="0" w:line="240" w:lineRule="auto"/>
        <w:ind w:firstLine="709"/>
        <w:contextualSpacing/>
        <w:jc w:val="both"/>
        <w:rPr>
          <w:rFonts w:ascii="Times New Roman" w:hAnsi="Times New Roman" w:cs="Times New Roman"/>
          <w:sz w:val="28"/>
          <w:szCs w:val="28"/>
          <w:lang w:val="ky-KG"/>
        </w:rPr>
      </w:pPr>
      <w:r w:rsidRPr="004544B4">
        <w:rPr>
          <w:rFonts w:ascii="Times New Roman" w:hAnsi="Times New Roman" w:cs="Times New Roman"/>
          <w:sz w:val="28"/>
          <w:szCs w:val="28"/>
          <w:lang w:val="ky-KG"/>
        </w:rPr>
        <w:t xml:space="preserve"> </w:t>
      </w:r>
      <w:r w:rsidR="00BC4B9A" w:rsidRPr="004544B4">
        <w:rPr>
          <w:rFonts w:ascii="Times New Roman" w:hAnsi="Times New Roman" w:cs="Times New Roman"/>
          <w:sz w:val="28"/>
          <w:szCs w:val="28"/>
          <w:lang w:val="ky-KG"/>
        </w:rPr>
        <w:t xml:space="preserve"> </w:t>
      </w:r>
    </w:p>
    <w:p w14:paraId="2A2B3D5C" w14:textId="4809ED0D" w:rsidR="002B6C3A" w:rsidRPr="004544B4" w:rsidRDefault="00161DCB" w:rsidP="004544B4">
      <w:pPr>
        <w:spacing w:after="0" w:line="240" w:lineRule="auto"/>
        <w:ind w:firstLine="709"/>
        <w:contextualSpacing/>
        <w:jc w:val="both"/>
        <w:rPr>
          <w:rFonts w:ascii="Times New Roman" w:eastAsia="Calibri" w:hAnsi="Times New Roman" w:cs="Times New Roman"/>
          <w:b/>
          <w:sz w:val="28"/>
          <w:szCs w:val="28"/>
          <w:lang w:val="ky-KG"/>
        </w:rPr>
      </w:pPr>
      <w:r w:rsidRPr="004544B4">
        <w:rPr>
          <w:rFonts w:ascii="Times New Roman" w:hAnsi="Times New Roman" w:cs="Times New Roman"/>
          <w:sz w:val="28"/>
          <w:szCs w:val="28"/>
          <w:lang w:val="ky-KG"/>
        </w:rPr>
        <w:t xml:space="preserve"> </w:t>
      </w:r>
      <w:r w:rsidR="00AF17F9" w:rsidRPr="004544B4">
        <w:rPr>
          <w:rFonts w:ascii="Times New Roman" w:hAnsi="Times New Roman" w:cs="Times New Roman"/>
          <w:sz w:val="28"/>
          <w:szCs w:val="28"/>
          <w:lang w:val="ky-KG"/>
        </w:rPr>
        <w:t xml:space="preserve">2. </w:t>
      </w:r>
      <w:r w:rsidR="00AF17F9" w:rsidRPr="004544B4">
        <w:rPr>
          <w:rFonts w:ascii="Times New Roman" w:eastAsia="Calibri" w:hAnsi="Times New Roman" w:cs="Times New Roman"/>
          <w:b/>
          <w:sz w:val="28"/>
          <w:szCs w:val="28"/>
          <w:lang w:val="ky-KG"/>
        </w:rPr>
        <w:t>Баяндоо бөлүгү</w:t>
      </w:r>
    </w:p>
    <w:p w14:paraId="3FD7E2B7" w14:textId="7BCF201E" w:rsidR="00AF17F9" w:rsidRPr="004544B4" w:rsidRDefault="00161DCB" w:rsidP="004544B4">
      <w:pPr>
        <w:spacing w:after="0" w:line="240" w:lineRule="auto"/>
        <w:ind w:firstLine="708"/>
        <w:jc w:val="both"/>
        <w:rPr>
          <w:rFonts w:ascii="Times New Roman" w:hAnsi="Times New Roman" w:cs="Times New Roman"/>
          <w:sz w:val="28"/>
          <w:szCs w:val="28"/>
          <w:lang w:val="ky-KG"/>
        </w:rPr>
      </w:pPr>
      <w:r w:rsidRPr="004544B4">
        <w:rPr>
          <w:rFonts w:ascii="Times New Roman" w:hAnsi="Times New Roman" w:cs="Times New Roman"/>
          <w:b/>
          <w:bCs/>
          <w:sz w:val="28"/>
          <w:szCs w:val="28"/>
          <w:lang w:val="ky-KG"/>
        </w:rPr>
        <w:lastRenderedPageBreak/>
        <w:t>1</w:t>
      </w:r>
      <w:r w:rsidR="005E423B" w:rsidRPr="004544B4">
        <w:rPr>
          <w:rFonts w:ascii="Times New Roman" w:hAnsi="Times New Roman" w:cs="Times New Roman"/>
          <w:b/>
          <w:bCs/>
          <w:sz w:val="28"/>
          <w:szCs w:val="28"/>
          <w:lang w:val="ky-KG"/>
        </w:rPr>
        <w:t>)</w:t>
      </w:r>
      <w:r w:rsidRPr="004544B4">
        <w:rPr>
          <w:rFonts w:ascii="Times New Roman" w:hAnsi="Times New Roman" w:cs="Times New Roman"/>
          <w:sz w:val="28"/>
          <w:szCs w:val="28"/>
          <w:lang w:val="ky-KG"/>
        </w:rPr>
        <w:t xml:space="preserve"> </w:t>
      </w:r>
      <w:r w:rsidR="00AF17F9" w:rsidRPr="004544B4">
        <w:rPr>
          <w:rFonts w:ascii="Times New Roman" w:hAnsi="Times New Roman" w:cs="Times New Roman"/>
          <w:sz w:val="28"/>
          <w:szCs w:val="28"/>
          <w:lang w:val="ky-KG"/>
        </w:rPr>
        <w:t xml:space="preserve">Кыргыз Республикасынын Министрлер Кабинетинин 2021-жылдын 15-ноябрындагы №262 «Кыргыз Республикасынын Өзгөчө кырдаалдар министрлигинин айрым маселелери жөнүндө» токтомуна ылайык Өзгөчө кырдаалдар министрлиги (мындан ары – ӨКМ) керектөөчүлөр менен келишимдерди, контракттарды жана макулдашууларды түзүү менен акы төлөнүүчү жана акысыз мамлекеттик кызматтарды көрсөтүү чөйрөсүндө иш алып барат. </w:t>
      </w:r>
    </w:p>
    <w:p w14:paraId="4634E9FC" w14:textId="64807792" w:rsidR="0026043C" w:rsidRPr="004544B4" w:rsidRDefault="003E08D1" w:rsidP="004544B4">
      <w:pPr>
        <w:spacing w:after="0" w:line="240" w:lineRule="auto"/>
        <w:ind w:firstLine="708"/>
        <w:jc w:val="both"/>
        <w:rPr>
          <w:rFonts w:ascii="Times New Roman" w:hAnsi="Times New Roman" w:cs="Times New Roman"/>
          <w:sz w:val="28"/>
          <w:szCs w:val="28"/>
          <w:lang w:val="ky-KG"/>
        </w:rPr>
      </w:pPr>
      <w:r w:rsidRPr="004544B4">
        <w:rPr>
          <w:rFonts w:ascii="Times New Roman" w:hAnsi="Times New Roman" w:cs="Times New Roman"/>
          <w:sz w:val="28"/>
          <w:szCs w:val="28"/>
          <w:lang w:val="ky-KG"/>
        </w:rPr>
        <w:t>Кыргыз Республикасынын Министрлер Кабинетинин токтом долбоору менен «</w:t>
      </w:r>
      <w:r w:rsidR="003C2143" w:rsidRPr="004544B4">
        <w:rPr>
          <w:rFonts w:ascii="Times New Roman" w:hAnsi="Times New Roman" w:cs="Times New Roman"/>
          <w:sz w:val="28"/>
          <w:szCs w:val="28"/>
          <w:lang w:val="ky-KG"/>
        </w:rPr>
        <w:t>Билим берүү жана маданий тейлөөлөр</w:t>
      </w:r>
      <w:r w:rsidRPr="004544B4">
        <w:rPr>
          <w:rFonts w:ascii="Times New Roman" w:hAnsi="Times New Roman" w:cs="Times New Roman"/>
          <w:sz w:val="28"/>
          <w:szCs w:val="28"/>
          <w:lang w:val="ky-KG"/>
        </w:rPr>
        <w:t>» 1-главасын «</w:t>
      </w:r>
      <w:r w:rsidR="003C2143" w:rsidRPr="004544B4">
        <w:rPr>
          <w:rFonts w:ascii="Times New Roman" w:eastAsia="Times New Roman" w:hAnsi="Times New Roman" w:cs="Times New Roman"/>
          <w:color w:val="202124"/>
          <w:sz w:val="28"/>
          <w:szCs w:val="28"/>
          <w:lang w:val="ky-KG" w:eastAsia="ru-RU"/>
        </w:rPr>
        <w:t>ӨЭУлардын, мекемелердин, уюмдардын, коммерциялык түзүмдөрдүн адистерин жана жеке адамдарды жеринде барып өрт коопсуздугу жана өрт-техникалык минимум боюнча окутуу жана кайра даярдоо</w:t>
      </w:r>
      <w:r w:rsidRPr="004544B4">
        <w:rPr>
          <w:rFonts w:ascii="Times New Roman" w:hAnsi="Times New Roman" w:cs="Times New Roman"/>
          <w:sz w:val="28"/>
          <w:szCs w:val="28"/>
          <w:lang w:val="ky-KG"/>
        </w:rPr>
        <w:t>» 114-1-пункту менен толуктоо сунушталууда, мында жерине барбастан, акысыз негизде окутуу каралган</w:t>
      </w:r>
      <w:r w:rsidR="0026043C" w:rsidRPr="004544B4">
        <w:rPr>
          <w:rFonts w:ascii="Times New Roman" w:hAnsi="Times New Roman" w:cs="Times New Roman"/>
          <w:sz w:val="28"/>
          <w:szCs w:val="28"/>
          <w:lang w:val="ky-KG"/>
        </w:rPr>
        <w:t xml:space="preserve">.  </w:t>
      </w:r>
    </w:p>
    <w:p w14:paraId="777BF753" w14:textId="3DBE1A98" w:rsidR="003E08D1" w:rsidRPr="004544B4" w:rsidRDefault="003E08D1" w:rsidP="004544B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4544B4">
        <w:rPr>
          <w:rFonts w:ascii="Times New Roman" w:eastAsia="Times New Roman" w:hAnsi="Times New Roman" w:cs="Times New Roman"/>
          <w:color w:val="000000" w:themeColor="text1"/>
          <w:sz w:val="28"/>
          <w:szCs w:val="28"/>
          <w:lang w:val="ky-KG" w:eastAsia="ru-RU"/>
        </w:rPr>
        <w:t xml:space="preserve">Бул кызматтын керектөөчүлөрү болуп Кыргыз Республикасынын бардык жарандары саналат жана аларга болгон суроо-талап жылдан жылга өсүп жатат, анткени өзгөчө кырдаалдардын ар кандай түрлөрүнүн өсүү динамикасы бардык мамлекеттик жана жеке секторлордун калкты, аймактарды ​​жана адамдардын өмүрүн коргоого даярдыгын талап кылат. Өзгөчө кырдаалдардын жашоого тийгизген таасирин азайтуу – өлкөнүн экономикасын ийгиликтүү өнүктүрүүнүн кепилдиги. </w:t>
      </w:r>
    </w:p>
    <w:p w14:paraId="0A58F85D" w14:textId="77777777" w:rsidR="003E08D1" w:rsidRPr="004544B4" w:rsidRDefault="003E08D1"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Учурда талдоо көрсөткөндөй, жыл сайын коммерциялык түзүмдөрдүн арасында кызматкерлерди окутуу кызматы суроо-талапка ээ жана өрт коопсуздугу жаатында билим алууну каалагандардын саны көбөйүүдө. Ошондой эле, кээ бир жарандардын комфорттун жогорулатылган шарттарында кызмат көрсөтүү, керектөөчү жайгашкан жерде же керектөөчү аныктаган башка жерде кызмат көрсөтүү өтүнүчү көбөйүүдө.</w:t>
      </w:r>
    </w:p>
    <w:p w14:paraId="6A22BE08" w14:textId="64BEE8EE" w:rsidR="003C2143" w:rsidRPr="004544B4" w:rsidRDefault="002C5C11" w:rsidP="004544B4">
      <w:pPr>
        <w:spacing w:after="0" w:line="240" w:lineRule="auto"/>
        <w:ind w:firstLine="708"/>
        <w:jc w:val="both"/>
        <w:rPr>
          <w:rFonts w:ascii="Times New Roman" w:hAnsi="Times New Roman" w:cs="Times New Roman"/>
          <w:sz w:val="28"/>
          <w:szCs w:val="28"/>
          <w:shd w:val="clear" w:color="auto" w:fill="FFFFFF"/>
          <w:lang w:val="ky-KG"/>
        </w:rPr>
      </w:pPr>
      <w:r w:rsidRPr="004544B4">
        <w:rPr>
          <w:rFonts w:ascii="Times New Roman" w:hAnsi="Times New Roman" w:cs="Times New Roman"/>
          <w:b/>
          <w:bCs/>
          <w:sz w:val="28"/>
          <w:szCs w:val="28"/>
          <w:lang w:val="ky-KG"/>
        </w:rPr>
        <w:t>2</w:t>
      </w:r>
      <w:r w:rsidR="005E423B" w:rsidRPr="004544B4">
        <w:rPr>
          <w:rFonts w:ascii="Times New Roman" w:hAnsi="Times New Roman" w:cs="Times New Roman"/>
          <w:b/>
          <w:bCs/>
          <w:sz w:val="28"/>
          <w:szCs w:val="28"/>
          <w:lang w:val="ky-KG"/>
        </w:rPr>
        <w:t>)</w:t>
      </w:r>
      <w:r w:rsidRPr="004544B4">
        <w:rPr>
          <w:rFonts w:ascii="Times New Roman" w:hAnsi="Times New Roman" w:cs="Times New Roman"/>
          <w:sz w:val="28"/>
          <w:szCs w:val="28"/>
          <w:lang w:val="ky-KG"/>
        </w:rPr>
        <w:t xml:space="preserve"> </w:t>
      </w:r>
      <w:r w:rsidRPr="004544B4">
        <w:rPr>
          <w:rFonts w:ascii="Times New Roman" w:hAnsi="Times New Roman" w:cs="Times New Roman"/>
          <w:sz w:val="28"/>
          <w:szCs w:val="28"/>
          <w:shd w:val="clear" w:color="auto" w:fill="FFFFFF"/>
          <w:lang w:val="ky-KG"/>
        </w:rPr>
        <w:t>«</w:t>
      </w:r>
      <w:r w:rsidR="003C2143" w:rsidRPr="004544B4">
        <w:rPr>
          <w:rFonts w:ascii="Times New Roman" w:hAnsi="Times New Roman" w:cs="Times New Roman"/>
          <w:sz w:val="28"/>
          <w:szCs w:val="28"/>
          <w:shd w:val="clear" w:color="auto" w:fill="FFFFFF"/>
          <w:lang w:val="ky-KG"/>
        </w:rPr>
        <w:t>Мамлекеттик пенсиялык социалдык камсыздандыруу жөнүндө</w:t>
      </w:r>
      <w:r w:rsidRPr="004544B4">
        <w:rPr>
          <w:rFonts w:ascii="Times New Roman" w:hAnsi="Times New Roman" w:cs="Times New Roman"/>
          <w:sz w:val="28"/>
          <w:szCs w:val="28"/>
          <w:shd w:val="clear" w:color="auto" w:fill="FFFFFF"/>
          <w:lang w:val="ky-KG"/>
        </w:rPr>
        <w:t>»</w:t>
      </w:r>
      <w:r w:rsidR="003E08D1" w:rsidRPr="004544B4">
        <w:rPr>
          <w:rFonts w:ascii="Times New Roman" w:hAnsi="Times New Roman" w:cs="Times New Roman"/>
          <w:sz w:val="28"/>
          <w:szCs w:val="28"/>
          <w:shd w:val="clear" w:color="auto" w:fill="FFFFFF"/>
          <w:lang w:val="ky-KG"/>
        </w:rPr>
        <w:t xml:space="preserve"> Кыргыз Республикасынын Мыйзамынын 25-2-беренесине ылайык</w:t>
      </w:r>
      <w:r w:rsidRPr="004544B4">
        <w:rPr>
          <w:rFonts w:ascii="Times New Roman" w:hAnsi="Times New Roman" w:cs="Times New Roman"/>
          <w:sz w:val="28"/>
          <w:szCs w:val="28"/>
          <w:shd w:val="clear" w:color="auto" w:fill="FFFFFF"/>
          <w:lang w:val="ky-KG"/>
        </w:rPr>
        <w:t xml:space="preserve">, </w:t>
      </w:r>
      <w:r w:rsidR="003C2143" w:rsidRPr="004544B4">
        <w:rPr>
          <w:rFonts w:ascii="Times New Roman" w:hAnsi="Times New Roman" w:cs="Times New Roman"/>
          <w:sz w:val="28"/>
          <w:szCs w:val="28"/>
          <w:lang w:val="ky-KG"/>
        </w:rPr>
        <w:t>Социалдык фонд пенсия дайындалгандан кийин бир айдын ичинде пенсия алуучуга эсепке алынган камсыздандыруу стажынын мезгилдерин жана орточо айлык эмгек акысын эсепке алуу менен, пенсиянын өлчөмү чыгарылган эсептөөлөр менен таанышуусу үчүн пенсия дайындалганы тууралуу протоколду берет. Ошону менен бир эле убакта пенсия алуучу бир айдын ичинде Социалдык фонддун сайтында жайгаштырылган электрондук жеке кабинетинде жүргүзүлгөн эсептөө (кайра эсептөө) менен таанышууга укуктуу.</w:t>
      </w:r>
    </w:p>
    <w:p w14:paraId="70E3F32D" w14:textId="0EDB2984" w:rsidR="003E08D1" w:rsidRPr="004544B4" w:rsidRDefault="003E08D1" w:rsidP="004544B4">
      <w:pPr>
        <w:spacing w:after="0" w:line="240" w:lineRule="auto"/>
        <w:ind w:firstLine="709"/>
        <w:contextualSpacing/>
        <w:jc w:val="both"/>
        <w:rPr>
          <w:rFonts w:ascii="Times New Roman" w:hAnsi="Times New Roman" w:cs="Times New Roman"/>
          <w:sz w:val="28"/>
          <w:szCs w:val="28"/>
          <w:shd w:val="clear" w:color="auto" w:fill="FFFFFF"/>
          <w:lang w:val="ky-KG"/>
        </w:rPr>
      </w:pPr>
      <w:r w:rsidRPr="004544B4">
        <w:rPr>
          <w:rFonts w:ascii="Times New Roman" w:hAnsi="Times New Roman" w:cs="Times New Roman"/>
          <w:sz w:val="28"/>
          <w:szCs w:val="28"/>
          <w:shd w:val="clear" w:color="auto" w:fill="FFFFFF"/>
          <w:lang w:val="ky-KG"/>
        </w:rPr>
        <w:t>Мыйзамдын жогоруда берилген беренесинин негизинде, Кыргыз Республикасынын Министрлер Кабинетинин чечиминин долбоору менен Мамлекеттик кызмат көрсөтүүлөрдүн бирдиктүү реестриндеги «Социал</w:t>
      </w:r>
      <w:r w:rsidR="003C2143" w:rsidRPr="004544B4">
        <w:rPr>
          <w:rFonts w:ascii="Times New Roman" w:hAnsi="Times New Roman" w:cs="Times New Roman"/>
          <w:sz w:val="28"/>
          <w:szCs w:val="28"/>
          <w:shd w:val="clear" w:color="auto" w:fill="FFFFFF"/>
          <w:lang w:val="ky-KG"/>
        </w:rPr>
        <w:t>дык тейлөөлөр</w:t>
      </w:r>
      <w:r w:rsidRPr="004544B4">
        <w:rPr>
          <w:rFonts w:ascii="Times New Roman" w:hAnsi="Times New Roman" w:cs="Times New Roman"/>
          <w:sz w:val="28"/>
          <w:szCs w:val="28"/>
          <w:shd w:val="clear" w:color="auto" w:fill="FFFFFF"/>
          <w:lang w:val="ky-KG"/>
        </w:rPr>
        <w:t xml:space="preserve">» 3-главасына төмөнкүдөй мазмундагы 29-пунктту киргизүү сунушталууда: </w:t>
      </w:r>
    </w:p>
    <w:p w14:paraId="70687456" w14:textId="6B20ECB5" w:rsidR="002C5C11" w:rsidRPr="00AF3311" w:rsidRDefault="003C509F" w:rsidP="004544B4">
      <w:pPr>
        <w:spacing w:after="0" w:line="240" w:lineRule="auto"/>
        <w:ind w:firstLine="709"/>
        <w:contextualSpacing/>
        <w:jc w:val="both"/>
        <w:rPr>
          <w:rFonts w:ascii="Times New Roman" w:hAnsi="Times New Roman" w:cs="Times New Roman"/>
          <w:sz w:val="28"/>
          <w:szCs w:val="28"/>
          <w:shd w:val="clear" w:color="auto" w:fill="FFFFFF"/>
          <w:lang w:val="ky-KG"/>
        </w:rPr>
      </w:pPr>
      <w:r w:rsidRPr="00AF3311">
        <w:rPr>
          <w:rFonts w:ascii="Times New Roman" w:hAnsi="Times New Roman" w:cs="Times New Roman"/>
          <w:sz w:val="28"/>
          <w:szCs w:val="28"/>
          <w:shd w:val="clear" w:color="auto" w:fill="FFFFFF"/>
          <w:lang w:val="ky-KG"/>
        </w:rPr>
        <w:t xml:space="preserve">- </w:t>
      </w:r>
      <w:r w:rsidR="002C5C11" w:rsidRPr="00AF3311">
        <w:rPr>
          <w:rFonts w:ascii="Times New Roman" w:hAnsi="Times New Roman" w:cs="Times New Roman"/>
          <w:sz w:val="28"/>
          <w:szCs w:val="28"/>
          <w:shd w:val="clear" w:color="auto" w:fill="FFFFFF"/>
          <w:lang w:val="ky-KG"/>
        </w:rPr>
        <w:t>«</w:t>
      </w:r>
      <w:r w:rsidR="00260FAE" w:rsidRPr="004544B4">
        <w:rPr>
          <w:rFonts w:ascii="Times New Roman" w:hAnsi="Times New Roman" w:cs="Times New Roman"/>
          <w:sz w:val="28"/>
          <w:szCs w:val="28"/>
          <w:shd w:val="clear" w:color="auto" w:fill="FFFFFF"/>
          <w:lang w:val="ky-KG"/>
        </w:rPr>
        <w:t>Дайындалган пенсиялар жөнүндө маалымат</w:t>
      </w:r>
      <w:r w:rsidR="002C5C11" w:rsidRPr="00AF3311">
        <w:rPr>
          <w:rFonts w:ascii="Times New Roman" w:hAnsi="Times New Roman" w:cs="Times New Roman"/>
          <w:sz w:val="28"/>
          <w:szCs w:val="28"/>
          <w:shd w:val="clear" w:color="auto" w:fill="FFFFFF"/>
          <w:lang w:val="ky-KG"/>
        </w:rPr>
        <w:t>»</w:t>
      </w:r>
      <w:r w:rsidR="00FE132B" w:rsidRPr="00AF3311">
        <w:rPr>
          <w:rFonts w:ascii="Times New Roman" w:hAnsi="Times New Roman" w:cs="Times New Roman"/>
          <w:sz w:val="28"/>
          <w:szCs w:val="28"/>
          <w:shd w:val="clear" w:color="auto" w:fill="FFFFFF"/>
          <w:lang w:val="ky-KG"/>
        </w:rPr>
        <w:t>.</w:t>
      </w:r>
    </w:p>
    <w:p w14:paraId="286F8147" w14:textId="75CDC601" w:rsidR="00964761" w:rsidRPr="004544B4" w:rsidRDefault="002C5C11"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AF3311">
        <w:rPr>
          <w:rFonts w:ascii="Times New Roman" w:eastAsia="Calibri" w:hAnsi="Times New Roman" w:cs="Times New Roman"/>
          <w:sz w:val="28"/>
          <w:szCs w:val="28"/>
          <w:lang w:val="ky-KG"/>
        </w:rPr>
        <w:lastRenderedPageBreak/>
        <w:t>«</w:t>
      </w:r>
      <w:r w:rsidR="00AF766F" w:rsidRPr="004544B4">
        <w:rPr>
          <w:rFonts w:ascii="Times New Roman" w:eastAsia="Calibri" w:hAnsi="Times New Roman" w:cs="Times New Roman"/>
          <w:sz w:val="28"/>
          <w:szCs w:val="28"/>
          <w:lang w:val="ky-KG"/>
        </w:rPr>
        <w:t>Мамлекеттик пенсиялык социалдык камсыздандыруу жөнүндө</w:t>
      </w:r>
      <w:r w:rsidRPr="00AF3311">
        <w:rPr>
          <w:rFonts w:ascii="Times New Roman" w:eastAsia="Calibri" w:hAnsi="Times New Roman" w:cs="Times New Roman"/>
          <w:sz w:val="28"/>
          <w:szCs w:val="28"/>
          <w:lang w:val="ky-KG"/>
        </w:rPr>
        <w:t>»</w:t>
      </w:r>
      <w:r w:rsidR="00260FAE" w:rsidRPr="004544B4">
        <w:rPr>
          <w:rFonts w:ascii="Times New Roman" w:eastAsia="Calibri" w:hAnsi="Times New Roman" w:cs="Times New Roman"/>
          <w:sz w:val="28"/>
          <w:szCs w:val="28"/>
          <w:lang w:val="ky-KG"/>
        </w:rPr>
        <w:t xml:space="preserve"> Кыргыз Республикасынын Мыйзамын аткарууда</w:t>
      </w:r>
      <w:r w:rsidRPr="00AF3311">
        <w:rPr>
          <w:rFonts w:ascii="Times New Roman" w:eastAsia="Calibri" w:hAnsi="Times New Roman" w:cs="Times New Roman"/>
          <w:sz w:val="28"/>
          <w:szCs w:val="28"/>
          <w:lang w:val="ky-KG"/>
        </w:rPr>
        <w:t>, Социал</w:t>
      </w:r>
      <w:r w:rsidR="00260FAE" w:rsidRPr="004544B4">
        <w:rPr>
          <w:rFonts w:ascii="Times New Roman" w:eastAsia="Calibri" w:hAnsi="Times New Roman" w:cs="Times New Roman"/>
          <w:sz w:val="28"/>
          <w:szCs w:val="28"/>
          <w:lang w:val="ky-KG"/>
        </w:rPr>
        <w:t>дык</w:t>
      </w:r>
      <w:r w:rsidRPr="004544B4">
        <w:rPr>
          <w:rFonts w:ascii="Times New Roman" w:eastAsia="Calibri" w:hAnsi="Times New Roman" w:cs="Times New Roman"/>
          <w:sz w:val="28"/>
          <w:szCs w:val="28"/>
          <w:lang w:val="ky-KG"/>
        </w:rPr>
        <w:t xml:space="preserve"> </w:t>
      </w:r>
      <w:r w:rsidRPr="00AF3311">
        <w:rPr>
          <w:rFonts w:ascii="Times New Roman" w:eastAsia="Calibri" w:hAnsi="Times New Roman" w:cs="Times New Roman"/>
          <w:sz w:val="28"/>
          <w:szCs w:val="28"/>
          <w:lang w:val="ky-KG"/>
        </w:rPr>
        <w:t>фонд</w:t>
      </w:r>
      <w:r w:rsidR="003C509F" w:rsidRPr="00AF3311">
        <w:rPr>
          <w:rFonts w:ascii="Times New Roman" w:eastAsia="Calibri" w:hAnsi="Times New Roman" w:cs="Times New Roman"/>
          <w:sz w:val="28"/>
          <w:szCs w:val="28"/>
          <w:lang w:val="ky-KG"/>
        </w:rPr>
        <w:t xml:space="preserve"> </w:t>
      </w:r>
      <w:r w:rsidR="00964761" w:rsidRPr="004544B4">
        <w:rPr>
          <w:rFonts w:ascii="Times New Roman" w:eastAsia="Calibri" w:hAnsi="Times New Roman" w:cs="Times New Roman"/>
          <w:sz w:val="28"/>
          <w:szCs w:val="28"/>
          <w:lang w:val="ky-KG"/>
        </w:rPr>
        <w:t xml:space="preserve">камсыздалган адамдар, анын ичинде пенсионерлер менен </w:t>
      </w:r>
      <w:r w:rsidR="00260FAE" w:rsidRPr="004544B4">
        <w:rPr>
          <w:rFonts w:ascii="Times New Roman" w:eastAsia="Calibri" w:hAnsi="Times New Roman" w:cs="Times New Roman"/>
          <w:sz w:val="28"/>
          <w:szCs w:val="28"/>
          <w:lang w:val="ky-KG"/>
        </w:rPr>
        <w:t>менен электрондук өз ара аракеттенүү</w:t>
      </w:r>
      <w:r w:rsidR="00964761" w:rsidRPr="004544B4">
        <w:rPr>
          <w:rFonts w:ascii="Times New Roman" w:eastAsia="Calibri" w:hAnsi="Times New Roman" w:cs="Times New Roman"/>
          <w:sz w:val="28"/>
          <w:szCs w:val="28"/>
          <w:lang w:val="ky-KG"/>
        </w:rPr>
        <w:t xml:space="preserve"> </w:t>
      </w:r>
      <w:r w:rsidR="00964761" w:rsidRPr="00AF3311">
        <w:rPr>
          <w:rFonts w:ascii="Times New Roman" w:eastAsia="Calibri" w:hAnsi="Times New Roman" w:cs="Times New Roman"/>
          <w:sz w:val="28"/>
          <w:szCs w:val="28"/>
          <w:lang w:val="ky-KG"/>
        </w:rPr>
        <w:t>«</w:t>
      </w:r>
      <w:r w:rsidR="003C2143" w:rsidRPr="004544B4">
        <w:rPr>
          <w:rFonts w:ascii="Times New Roman" w:eastAsia="Calibri" w:hAnsi="Times New Roman" w:cs="Times New Roman"/>
          <w:sz w:val="28"/>
          <w:szCs w:val="28"/>
          <w:lang w:val="ky-KG"/>
        </w:rPr>
        <w:t xml:space="preserve">Камсыздалган адамдын </w:t>
      </w:r>
      <w:r w:rsidR="003C2143" w:rsidRPr="00AF3311">
        <w:rPr>
          <w:rFonts w:ascii="Times New Roman" w:eastAsia="Calibri" w:hAnsi="Times New Roman" w:cs="Times New Roman"/>
          <w:sz w:val="28"/>
          <w:szCs w:val="28"/>
          <w:lang w:val="ky-KG"/>
        </w:rPr>
        <w:t>электрон</w:t>
      </w:r>
      <w:r w:rsidR="00964761" w:rsidRPr="004544B4">
        <w:rPr>
          <w:rFonts w:ascii="Times New Roman" w:eastAsia="Calibri" w:hAnsi="Times New Roman" w:cs="Times New Roman"/>
          <w:sz w:val="28"/>
          <w:szCs w:val="28"/>
          <w:lang w:val="ky-KG"/>
        </w:rPr>
        <w:t>дук</w:t>
      </w:r>
      <w:r w:rsidR="00964761" w:rsidRPr="00AF3311">
        <w:rPr>
          <w:rFonts w:ascii="Times New Roman" w:eastAsia="Calibri" w:hAnsi="Times New Roman" w:cs="Times New Roman"/>
          <w:sz w:val="28"/>
          <w:szCs w:val="28"/>
          <w:lang w:val="ky-KG"/>
        </w:rPr>
        <w:t xml:space="preserve"> кабинет</w:t>
      </w:r>
      <w:r w:rsidR="00964761" w:rsidRPr="004544B4">
        <w:rPr>
          <w:rFonts w:ascii="Times New Roman" w:eastAsia="Calibri" w:hAnsi="Times New Roman" w:cs="Times New Roman"/>
          <w:sz w:val="28"/>
          <w:szCs w:val="28"/>
          <w:lang w:val="ky-KG"/>
        </w:rPr>
        <w:t>и</w:t>
      </w:r>
      <w:r w:rsidR="00964761" w:rsidRPr="00AF3311">
        <w:rPr>
          <w:rFonts w:ascii="Times New Roman" w:eastAsia="Calibri" w:hAnsi="Times New Roman" w:cs="Times New Roman"/>
          <w:sz w:val="28"/>
          <w:szCs w:val="28"/>
          <w:lang w:val="ky-KG"/>
        </w:rPr>
        <w:t>»</w:t>
      </w:r>
      <w:r w:rsidR="00964761" w:rsidRPr="004544B4">
        <w:rPr>
          <w:rFonts w:ascii="Times New Roman" w:eastAsia="Calibri" w:hAnsi="Times New Roman" w:cs="Times New Roman"/>
          <w:sz w:val="28"/>
          <w:szCs w:val="28"/>
          <w:lang w:val="ky-KG"/>
        </w:rPr>
        <w:t xml:space="preserve"> АМТ ишке киргизген</w:t>
      </w:r>
      <w:r w:rsidR="00260FAE" w:rsidRPr="004544B4">
        <w:rPr>
          <w:rFonts w:ascii="Times New Roman" w:eastAsia="Calibri" w:hAnsi="Times New Roman" w:cs="Times New Roman"/>
          <w:sz w:val="28"/>
          <w:szCs w:val="28"/>
          <w:lang w:val="ky-KG"/>
        </w:rPr>
        <w:t xml:space="preserve">, мында жарандар пенсиянын түрү жана өлчөмү (пенсиянын түрү, пенсиянын категориялары, пенсияны дайындоо датасы, дайындалган пенсиянын суммасы ж.б.) </w:t>
      </w:r>
      <w:r w:rsidR="00964761" w:rsidRPr="004544B4">
        <w:rPr>
          <w:rFonts w:ascii="Times New Roman" w:eastAsia="Calibri" w:hAnsi="Times New Roman" w:cs="Times New Roman"/>
          <w:sz w:val="28"/>
          <w:szCs w:val="28"/>
          <w:lang w:val="ky-KG"/>
        </w:rPr>
        <w:t xml:space="preserve">маалымат ала алышат. Мында иштеп жаткан пенсионерлерде жеке кабинетинде </w:t>
      </w:r>
      <w:r w:rsidR="00964761" w:rsidRPr="004544B4">
        <w:rPr>
          <w:rStyle w:val="y2iqfc"/>
          <w:rFonts w:ascii="Times New Roman" w:hAnsi="Times New Roman" w:cs="Times New Roman"/>
          <w:color w:val="202124"/>
          <w:sz w:val="28"/>
          <w:szCs w:val="28"/>
          <w:lang w:val="ky-KG"/>
        </w:rPr>
        <w:t xml:space="preserve">пенсиянын суммасы өткөн бардык индексацияларды эске алуу менен чагылдырылат, башкача айтканда, алар ишин токтоткон учурда ала </w:t>
      </w:r>
      <w:r w:rsidR="00964761" w:rsidRPr="004544B4">
        <w:rPr>
          <w:rStyle w:val="y2iqfc"/>
          <w:rFonts w:ascii="Times New Roman" w:hAnsi="Times New Roman" w:cs="Times New Roman"/>
          <w:color w:val="000000" w:themeColor="text1"/>
          <w:sz w:val="28"/>
          <w:szCs w:val="28"/>
          <w:lang w:val="ky-KG"/>
        </w:rPr>
        <w:t>турган пенсиянын суммасы көрсөтүлөт.</w:t>
      </w:r>
    </w:p>
    <w:p w14:paraId="074CFBEC" w14:textId="48941472" w:rsidR="00964761" w:rsidRPr="004544B4" w:rsidRDefault="00964761"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«Камсыздандырылган адамдын электрондук кабинети» АМТнын ишке киргизилиши менен пенсионерлер калыптанган пенсиялык укуктары менен тааныша алышат, пенсия алуу жана аны төлөө ыкмасын өзгөртүү үчүн арыз бере алышат.</w:t>
      </w:r>
    </w:p>
    <w:p w14:paraId="66537C97" w14:textId="011B64D6" w:rsidR="00964761" w:rsidRPr="004544B4" w:rsidRDefault="00964761"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Ушуга байланыштуу, жарандарга жана юридикалык жактарга көрсөтүлүүчү мамлекеттик кызматтардын сапатын жана жеткиликтүүлүгүн жогорулатуу, кагаз түрүндөгү суроо-талаптарды жоюу жана жарандарга электрондук кызматтарды көрсөтүүнүн эффективдүү ачык-айкын механизмин камсыз кылуу боюнча милдеттерди ишке ашыруу максатында, бул долбоор Мамлекеттик кызмат көрсөтүүлөрдүн бирдиктүү реестринин «Социалдык тейлөөлөр» 3-главасын төмөнкүдөй редакциядагы 30-пункт менен толуктоону сунушталууда:</w:t>
      </w:r>
    </w:p>
    <w:p w14:paraId="607987A0" w14:textId="51B2F91D" w:rsidR="002C5C11" w:rsidRPr="004544B4" w:rsidRDefault="00260410" w:rsidP="004544B4">
      <w:pPr>
        <w:spacing w:after="0" w:line="240" w:lineRule="auto"/>
        <w:ind w:firstLine="709"/>
        <w:contextualSpacing/>
        <w:jc w:val="both"/>
        <w:rPr>
          <w:rFonts w:ascii="Times New Roman" w:eastAsia="Calibri" w:hAnsi="Times New Roman" w:cs="Times New Roman"/>
          <w:sz w:val="28"/>
          <w:szCs w:val="28"/>
          <w:lang w:val="ky-KG"/>
        </w:rPr>
      </w:pPr>
      <w:r w:rsidRPr="004544B4">
        <w:rPr>
          <w:rFonts w:ascii="Times New Roman" w:hAnsi="Times New Roman" w:cs="Times New Roman"/>
          <w:sz w:val="28"/>
          <w:szCs w:val="28"/>
          <w:shd w:val="clear" w:color="auto" w:fill="FFFFFF"/>
          <w:lang w:val="ky-KG"/>
        </w:rPr>
        <w:t>-</w:t>
      </w:r>
      <w:r w:rsidR="00FE132B" w:rsidRPr="004544B4">
        <w:rPr>
          <w:rFonts w:ascii="Times New Roman" w:eastAsia="Calibri" w:hAnsi="Times New Roman" w:cs="Times New Roman"/>
          <w:sz w:val="28"/>
          <w:szCs w:val="28"/>
          <w:lang w:val="ky-KG"/>
        </w:rPr>
        <w:t xml:space="preserve"> «</w:t>
      </w:r>
      <w:r w:rsidR="00964761" w:rsidRPr="004544B4">
        <w:rPr>
          <w:rFonts w:ascii="Times New Roman" w:eastAsia="Calibri" w:hAnsi="Times New Roman" w:cs="Times New Roman"/>
          <w:sz w:val="28"/>
          <w:szCs w:val="28"/>
          <w:lang w:val="ky-KG"/>
        </w:rPr>
        <w:t>Төлөнгөн пенсиялар жөнүндө маалымат</w:t>
      </w:r>
      <w:r w:rsidR="00FE132B" w:rsidRPr="004544B4">
        <w:rPr>
          <w:rFonts w:ascii="Times New Roman" w:eastAsia="Calibri" w:hAnsi="Times New Roman" w:cs="Times New Roman"/>
          <w:sz w:val="28"/>
          <w:szCs w:val="28"/>
          <w:lang w:val="ky-KG"/>
        </w:rPr>
        <w:t>»</w:t>
      </w:r>
      <w:r w:rsidRPr="004544B4">
        <w:rPr>
          <w:rFonts w:ascii="Times New Roman" w:eastAsia="Calibri" w:hAnsi="Times New Roman" w:cs="Times New Roman"/>
          <w:sz w:val="28"/>
          <w:szCs w:val="28"/>
          <w:lang w:val="ky-KG"/>
        </w:rPr>
        <w:t>.</w:t>
      </w:r>
    </w:p>
    <w:p w14:paraId="729B785C" w14:textId="0752B4C1" w:rsidR="002A447A" w:rsidRPr="004544B4" w:rsidRDefault="00964761" w:rsidP="004544B4">
      <w:pPr>
        <w:pStyle w:val="HTML"/>
        <w:shd w:val="clear" w:color="auto" w:fill="FFFFFF" w:themeFill="background1"/>
        <w:ind w:firstLine="567"/>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Ошондой эле, «Санариптик Кыргызстан 2019-2023» санариптик трансформация концепциясын ишке ашыруу боюнча «жол картасын» ишке ашырууну координациялоо боюнча республикалык штабдын 2019-жылдын 23-октябрындагы №31-5 отурумунун протоколунун алкагында, банк уюмдарын </w:t>
      </w:r>
      <w:r w:rsidR="002A447A"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Т</w:t>
      </w:r>
      <w:r w:rsidR="002A447A" w:rsidRPr="004544B4">
        <w:rPr>
          <w:rStyle w:val="y2iqfc"/>
          <w:rFonts w:ascii="Times New Roman" w:hAnsi="Times New Roman" w:cs="Times New Roman"/>
          <w:color w:val="000000" w:themeColor="text1"/>
          <w:sz w:val="28"/>
          <w:szCs w:val="28"/>
          <w:lang w:val="ky-KG"/>
        </w:rPr>
        <w:t>ү</w:t>
      </w:r>
      <w:r w:rsidRPr="004544B4">
        <w:rPr>
          <w:rStyle w:val="y2iqfc"/>
          <w:rFonts w:ascii="Times New Roman" w:hAnsi="Times New Roman" w:cs="Times New Roman"/>
          <w:color w:val="000000" w:themeColor="text1"/>
          <w:sz w:val="28"/>
          <w:szCs w:val="28"/>
          <w:lang w:val="ky-KG"/>
        </w:rPr>
        <w:t>нд</w:t>
      </w:r>
      <w:r w:rsidR="002A447A" w:rsidRPr="004544B4">
        <w:rPr>
          <w:rStyle w:val="y2iqfc"/>
          <w:rFonts w:ascii="Times New Roman" w:hAnsi="Times New Roman" w:cs="Times New Roman"/>
          <w:color w:val="000000" w:themeColor="text1"/>
          <w:sz w:val="28"/>
          <w:szCs w:val="28"/>
          <w:lang w:val="ky-KG"/>
        </w:rPr>
        <w:t>ү</w:t>
      </w:r>
      <w:r w:rsidRPr="004544B4">
        <w:rPr>
          <w:rStyle w:val="y2iqfc"/>
          <w:rFonts w:ascii="Times New Roman" w:hAnsi="Times New Roman" w:cs="Times New Roman"/>
          <w:color w:val="000000" w:themeColor="text1"/>
          <w:sz w:val="28"/>
          <w:szCs w:val="28"/>
          <w:lang w:val="ky-KG"/>
        </w:rPr>
        <w:t>к</w:t>
      </w:r>
      <w:r w:rsidR="002A447A"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 xml:space="preserve"> </w:t>
      </w:r>
      <w:r w:rsidR="002A447A" w:rsidRPr="004544B4">
        <w:rPr>
          <w:rStyle w:val="y2iqfc"/>
          <w:rFonts w:ascii="Times New Roman" w:hAnsi="Times New Roman" w:cs="Times New Roman"/>
          <w:color w:val="000000" w:themeColor="text1"/>
          <w:sz w:val="28"/>
          <w:szCs w:val="28"/>
          <w:lang w:val="ky-KG"/>
        </w:rPr>
        <w:t>ведомстволор аралык электрондук өз ара аракеттенүү системасын</w:t>
      </w:r>
      <w:r w:rsidRPr="004544B4">
        <w:rPr>
          <w:rStyle w:val="y2iqfc"/>
          <w:rFonts w:ascii="Times New Roman" w:hAnsi="Times New Roman" w:cs="Times New Roman"/>
          <w:color w:val="000000" w:themeColor="text1"/>
          <w:sz w:val="28"/>
          <w:szCs w:val="28"/>
          <w:lang w:val="ky-KG"/>
        </w:rPr>
        <w:t xml:space="preserve"> кошуу үчүн шарттарды түзүү, ошондой эле жеке маалыматтарды колдонуунун коопсуздугун эске алуу менен банк сектору үчүн эмгек акынын өлчөмүн тастыктоо үчүн сертификаттарды берүү механизмдерин иштеп чыгуу жагынан,</w:t>
      </w:r>
      <w:r w:rsidR="002A447A" w:rsidRPr="004544B4">
        <w:rPr>
          <w:rStyle w:val="y2iqfc"/>
          <w:rFonts w:ascii="Times New Roman" w:hAnsi="Times New Roman" w:cs="Times New Roman"/>
          <w:color w:val="000000" w:themeColor="text1"/>
          <w:sz w:val="28"/>
          <w:szCs w:val="28"/>
          <w:lang w:val="ky-KG"/>
        </w:rPr>
        <w:t xml:space="preserve"> Социалдык фонд «Түндүк» ведомстволор аралык электрондук өз ара аракеттенүү системасы аркылуу жеке маалыматтар субъектинин кредиттик операцияларын ишке ашыруу үчүн коммерциялык банктарга жарандардын жеке маалыматтарын берүү механизмин иштеп чыкты жана ишке киргизди.</w:t>
      </w:r>
    </w:p>
    <w:p w14:paraId="5A078D7C" w14:textId="5324A190" w:rsidR="002A447A" w:rsidRPr="004544B4" w:rsidRDefault="002A447A" w:rsidP="004544B4">
      <w:pPr>
        <w:pStyle w:val="HTML"/>
        <w:shd w:val="clear" w:color="auto" w:fill="FFFFFF" w:themeFill="background1"/>
        <w:ind w:firstLine="567"/>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Учурда Соцфонд бул кызматты финансы-кредиттик мекемелерге «Тундук» ведомстволор аралык электрондук өз ара аракеттенүү системасы аркылуу көрсөтүп келет.</w:t>
      </w:r>
    </w:p>
    <w:p w14:paraId="7DB3AEB5" w14:textId="07084C15" w:rsidR="002A447A" w:rsidRPr="004544B4" w:rsidRDefault="002A447A"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Коммерциялык уюмдар күн сайын Социалдык фонддун маалыматтык системасы аркылуу өз кардарларын </w:t>
      </w:r>
      <w:r w:rsidRPr="004544B4">
        <w:rPr>
          <w:rStyle w:val="y2iqfc"/>
          <w:rFonts w:ascii="Times New Roman" w:hAnsi="Times New Roman" w:cs="Times New Roman"/>
          <w:color w:val="000000" w:themeColor="text1"/>
          <w:sz w:val="28"/>
          <w:szCs w:val="28"/>
          <w:lang w:val="ky-KG"/>
        </w:rPr>
        <w:lastRenderedPageBreak/>
        <w:t>идентификациялоону жүргүзүшөт, анткени Кыргыз Республикасынын жеке маалыматтар жөнүндө мыйзамдарына ылайык жеке маалыматтардын массивинин кармоочусу (ээси) жана кайра иштетүүчү зарыл болгон юридикалык маалыматтарды алууга, уюштуруу-техникалык чараларды жана (же) жеке маалыматтарды аларга уруксатсыз же кокустан кирүүдөн, жеке маалыматтарды өзгөртүүдөн, бөгөттөөдөн, көчүрүүдөн, берүүдөн, жайылтуудан, ошондой эле жеке маалыматтарга карата башка мыйзамсыз аракеттерден коргоо боюнча алардын көрүлүшүн камсыз кылуу</w:t>
      </w:r>
      <w:r w:rsidR="00DE72AF" w:rsidRPr="004544B4">
        <w:rPr>
          <w:rStyle w:val="y2iqfc"/>
          <w:rFonts w:ascii="Times New Roman" w:hAnsi="Times New Roman" w:cs="Times New Roman"/>
          <w:color w:val="000000" w:themeColor="text1"/>
          <w:sz w:val="28"/>
          <w:szCs w:val="28"/>
          <w:lang w:val="ky-KG"/>
        </w:rPr>
        <w:t>га милдеттүү</w:t>
      </w:r>
      <w:r w:rsidRPr="004544B4">
        <w:rPr>
          <w:rStyle w:val="y2iqfc"/>
          <w:rFonts w:ascii="Times New Roman" w:hAnsi="Times New Roman" w:cs="Times New Roman"/>
          <w:color w:val="000000" w:themeColor="text1"/>
          <w:sz w:val="28"/>
          <w:szCs w:val="28"/>
          <w:lang w:val="ky-KG"/>
        </w:rPr>
        <w:t>.</w:t>
      </w:r>
    </w:p>
    <w:p w14:paraId="026A8022" w14:textId="6045D36D" w:rsidR="00DE72AF" w:rsidRPr="004544B4" w:rsidRDefault="00DE72AF"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Камсыздандырылган жарандарды идентификациялоодо коммерциялык уюмдар смс суроо-талаптарды, ошондой эле Социалдык фонддун техникалык жана программалык инструменттерин колдонушат, аларды жогорку деңгээлдеги техникалык адистер иштеп чыгат жана тейлейт.</w:t>
      </w:r>
    </w:p>
    <w:p w14:paraId="298B54E3" w14:textId="72096062" w:rsidR="00DE72AF" w:rsidRPr="004544B4" w:rsidRDefault="00DE72AF"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Эффективдүүлүктү сактоо, ошондой эле электрондук түрдө көрсөтүлүүчү кызматтарды оптималдаштыруу максатында бул долбоор Мамлекеттик кызмат көрсөтүүлөрдүн бирдиктүү реестринин </w:t>
      </w:r>
      <w:r w:rsidR="000964BA" w:rsidRPr="004544B4">
        <w:rPr>
          <w:rStyle w:val="y2iqfc"/>
          <w:rFonts w:ascii="Times New Roman" w:hAnsi="Times New Roman" w:cs="Times New Roman"/>
          <w:color w:val="000000" w:themeColor="text1"/>
          <w:sz w:val="28"/>
          <w:szCs w:val="28"/>
          <w:lang w:val="ky-KG"/>
        </w:rPr>
        <w:t>«</w:t>
      </w:r>
      <w:r w:rsidR="00AF766F" w:rsidRPr="004544B4">
        <w:rPr>
          <w:rFonts w:ascii="Times New Roman" w:hAnsi="Times New Roman" w:cs="Times New Roman"/>
          <w:bCs/>
          <w:sz w:val="28"/>
          <w:szCs w:val="28"/>
          <w:lang w:val="ky-KG"/>
        </w:rPr>
        <w:t xml:space="preserve"> Маалымат менен камсыздоо тейлөөлөрү</w:t>
      </w:r>
      <w:r w:rsidR="000964BA" w:rsidRPr="004544B4">
        <w:rPr>
          <w:rStyle w:val="y2iqfc"/>
          <w:rFonts w:ascii="Times New Roman" w:hAnsi="Times New Roman" w:cs="Times New Roman"/>
          <w:color w:val="000000" w:themeColor="text1"/>
          <w:sz w:val="28"/>
          <w:szCs w:val="28"/>
          <w:lang w:val="ky-KG"/>
        </w:rPr>
        <w:t xml:space="preserve">» </w:t>
      </w:r>
      <w:r w:rsidRPr="004544B4">
        <w:rPr>
          <w:rStyle w:val="y2iqfc"/>
          <w:rFonts w:ascii="Times New Roman" w:hAnsi="Times New Roman" w:cs="Times New Roman"/>
          <w:color w:val="000000" w:themeColor="text1"/>
          <w:sz w:val="28"/>
          <w:szCs w:val="28"/>
          <w:lang w:val="ky-KG"/>
        </w:rPr>
        <w:t>6-главасынын 65-пунктун төмөнкүдөй редакцияда киргизүүнү сунуштайт:</w:t>
      </w:r>
    </w:p>
    <w:p w14:paraId="6144460E" w14:textId="77777777" w:rsidR="00DE72AF" w:rsidRPr="004544B4" w:rsidRDefault="00DE72AF"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«Юридикалык жактар ​​үчүн камсыздандыруу төгүмдөрү, пенсиялар жана пенсиялык топтоо боюнча маалымат берүү».</w:t>
      </w:r>
    </w:p>
    <w:p w14:paraId="175F7010" w14:textId="5A6FF385" w:rsidR="006A74F3" w:rsidRPr="004544B4" w:rsidRDefault="002C5C11"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Fonts w:ascii="Times New Roman" w:hAnsi="Times New Roman" w:cs="Times New Roman"/>
          <w:b/>
          <w:bCs/>
          <w:sz w:val="28"/>
          <w:szCs w:val="28"/>
          <w:lang w:val="ky-KG"/>
        </w:rPr>
        <w:t>3</w:t>
      </w:r>
      <w:r w:rsidR="005E423B" w:rsidRPr="004544B4">
        <w:rPr>
          <w:rFonts w:ascii="Times New Roman" w:hAnsi="Times New Roman" w:cs="Times New Roman"/>
          <w:b/>
          <w:bCs/>
          <w:sz w:val="28"/>
          <w:szCs w:val="28"/>
          <w:lang w:val="ky-KG"/>
        </w:rPr>
        <w:t>)</w:t>
      </w:r>
      <w:r w:rsidRPr="004544B4">
        <w:rPr>
          <w:rFonts w:ascii="Times New Roman" w:hAnsi="Times New Roman" w:cs="Times New Roman"/>
          <w:sz w:val="28"/>
          <w:szCs w:val="28"/>
          <w:lang w:val="ky-KG"/>
        </w:rPr>
        <w:t xml:space="preserve"> </w:t>
      </w:r>
      <w:r w:rsidR="005457F2" w:rsidRPr="004544B4">
        <w:rPr>
          <w:rFonts w:ascii="Times New Roman" w:hAnsi="Times New Roman" w:cs="Times New Roman"/>
          <w:sz w:val="28"/>
          <w:szCs w:val="28"/>
          <w:lang w:val="ky-KG"/>
        </w:rPr>
        <w:t xml:space="preserve"> </w:t>
      </w:r>
      <w:r w:rsidR="006A74F3" w:rsidRPr="004544B4">
        <w:rPr>
          <w:rFonts w:ascii="Times New Roman" w:hAnsi="Times New Roman" w:cs="Times New Roman"/>
          <w:color w:val="000000" w:themeColor="text1"/>
          <w:sz w:val="28"/>
          <w:szCs w:val="28"/>
          <w:lang w:val="ky-KG"/>
        </w:rPr>
        <w:t>«</w:t>
      </w:r>
      <w:r w:rsidR="006A74F3" w:rsidRPr="004544B4">
        <w:rPr>
          <w:rStyle w:val="y2iqfc"/>
          <w:rFonts w:ascii="Times New Roman" w:hAnsi="Times New Roman" w:cs="Times New Roman"/>
          <w:color w:val="000000" w:themeColor="text1"/>
          <w:sz w:val="28"/>
          <w:szCs w:val="28"/>
          <w:lang w:val="ky-KG"/>
        </w:rPr>
        <w:t>Чет өлкөлүк жарандыгы бар мекендештердин укуктук абалы жөнүндө Кыргыз Республикасынын айрым мыйзам актыларына өзгөртүүлөрдү киргизүү тууралуу</w:t>
      </w:r>
      <w:r w:rsidR="006A74F3" w:rsidRPr="004544B4">
        <w:rPr>
          <w:rFonts w:ascii="Times New Roman" w:hAnsi="Times New Roman" w:cs="Times New Roman"/>
          <w:color w:val="000000" w:themeColor="text1"/>
          <w:sz w:val="28"/>
          <w:szCs w:val="28"/>
          <w:lang w:val="ky-KG"/>
        </w:rPr>
        <w:t>»</w:t>
      </w:r>
      <w:r w:rsidR="006A74F3" w:rsidRPr="004544B4">
        <w:rPr>
          <w:rStyle w:val="y2iqfc"/>
          <w:rFonts w:ascii="Times New Roman" w:hAnsi="Times New Roman" w:cs="Times New Roman"/>
          <w:color w:val="000000" w:themeColor="text1"/>
          <w:sz w:val="28"/>
          <w:szCs w:val="28"/>
          <w:lang w:val="ky-KG"/>
        </w:rPr>
        <w:t xml:space="preserve"> Кыргыз Республикасынын Мыйзамын, ошондой эле Кыргыз Республикасынын Президентинин </w:t>
      </w:r>
      <w:r w:rsidR="006A74F3" w:rsidRPr="004544B4">
        <w:rPr>
          <w:rFonts w:ascii="Times New Roman" w:eastAsia="Calibri" w:hAnsi="Times New Roman" w:cs="Times New Roman"/>
          <w:color w:val="000000" w:themeColor="text1"/>
          <w:sz w:val="28"/>
          <w:szCs w:val="28"/>
          <w:lang w:val="ky-KG"/>
        </w:rPr>
        <w:t>«</w:t>
      </w:r>
      <w:r w:rsidR="006A74F3" w:rsidRPr="004544B4">
        <w:rPr>
          <w:rStyle w:val="y2iqfc"/>
          <w:rFonts w:ascii="Times New Roman" w:hAnsi="Times New Roman" w:cs="Times New Roman"/>
          <w:color w:val="000000" w:themeColor="text1"/>
          <w:sz w:val="28"/>
          <w:szCs w:val="28"/>
          <w:lang w:val="ky-KG"/>
        </w:rPr>
        <w:t>Миграциялык абалды жакшыртуу жөнүндө» 2021-жылдын 29-январындагы № 4 Жарлыгын ишке ашыруунун алкагында, Кыргыз Республикасынын Министрлер Кабинетинин 2021-жылдын 8-октябрындагы №203 «Чет өлкөлүк жарандыгы бар мекендештердин укуктук абалын жөнгө салуу жөнүндө» токтому менен чет өлкөлүк жарандыгы бар мекендештин статусун ыйгаруу, алмаштыруу, токтотуу жана ажыратуу тартиби бекитилген.</w:t>
      </w:r>
    </w:p>
    <w:p w14:paraId="58517DB9" w14:textId="77777777" w:rsidR="000964BA" w:rsidRPr="004544B4" w:rsidRDefault="000964BA"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Мекендештерге, алардын үй-бүлө мүчөлөрүнө билим берүү жана саламаттыкты сактоо кызматтарынын жеткиликтүүлүгүн алууда, ошондой эле ишке орношууда колдоо көрсөтүү максатында, Кыргыз Республикасына инвестициялоо үчүн шарттарды түзүү мүмкүнчүлүктөрүн эске алуу менен, аталган ченемдик укуктук актылар менен Кыргыз Республикасынын мурдагы жарандары чет өлкөлүк жарандыгын өзгөртүүнү талап кылбаган өзгөчө статуска ээ.</w:t>
      </w:r>
    </w:p>
    <w:p w14:paraId="4544317D" w14:textId="4E36984C" w:rsidR="000964BA" w:rsidRPr="004544B4" w:rsidRDefault="000964BA"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Чет өлкөлүк жарандыгы бар мекендештин статусу мөөнөтсүз күчүндө болот, ал эми «Мекен карт» документинин жарактуулук мөөнөтү белгиленген тартипте узартуу мүмкүнчүлүгү менен он жылды түзөт.</w:t>
      </w:r>
    </w:p>
    <w:p w14:paraId="642B5D14" w14:textId="77777777" w:rsidR="000964BA" w:rsidRPr="004544B4" w:rsidRDefault="000964BA"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lastRenderedPageBreak/>
        <w:t>Белгилей кетсек, чет өлкөлүк жарандыгы бар мекендеш статусу Кыргыз Республикасы менен чектеш мамлекеттердин жарандарына ыйгарылышы мүмкүн эмес.</w:t>
      </w:r>
    </w:p>
    <w:p w14:paraId="76AF428F" w14:textId="275D10D1" w:rsidR="000964BA" w:rsidRPr="004544B4" w:rsidRDefault="000964BA"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Жогоруда айтылгандарды эске алуу менен, бул долбоор Мамлекеттик кызмат көрсөтүүлөрдүн бирдиктүү реестринин </w:t>
      </w:r>
      <w:r w:rsidRPr="004544B4">
        <w:rPr>
          <w:rFonts w:ascii="Times New Roman" w:hAnsi="Times New Roman" w:cs="Times New Roman"/>
          <w:color w:val="000000" w:themeColor="text1"/>
          <w:sz w:val="28"/>
          <w:szCs w:val="28"/>
          <w:shd w:val="clear" w:color="auto" w:fill="FFFFFF"/>
          <w:lang w:val="ky-KG"/>
        </w:rPr>
        <w:t>«</w:t>
      </w:r>
      <w:r w:rsidR="00AF766F" w:rsidRPr="004544B4">
        <w:rPr>
          <w:rFonts w:ascii="Times New Roman" w:hAnsi="Times New Roman" w:cs="Times New Roman"/>
          <w:bCs/>
          <w:sz w:val="28"/>
          <w:szCs w:val="28"/>
          <w:lang w:val="ky-KG"/>
        </w:rPr>
        <w:t xml:space="preserve"> Каттоо, маалымат кат, күбөлүк жана башка документтерди, ошондой эле алардын көчүрмөлөрүн жана дубликаттарын берүү тейлөөлөр</w:t>
      </w:r>
      <w:r w:rsidRPr="004544B4">
        <w:rPr>
          <w:rFonts w:ascii="Times New Roman" w:hAnsi="Times New Roman" w:cs="Times New Roman"/>
          <w:color w:val="000000" w:themeColor="text1"/>
          <w:sz w:val="28"/>
          <w:szCs w:val="28"/>
          <w:shd w:val="clear" w:color="auto" w:fill="FFFFFF"/>
          <w:lang w:val="ky-KG"/>
        </w:rPr>
        <w:t>»</w:t>
      </w:r>
      <w:r w:rsidRPr="004544B4">
        <w:rPr>
          <w:rStyle w:val="y2iqfc"/>
          <w:rFonts w:ascii="Times New Roman" w:hAnsi="Times New Roman" w:cs="Times New Roman"/>
          <w:color w:val="000000" w:themeColor="text1"/>
          <w:sz w:val="28"/>
          <w:szCs w:val="28"/>
          <w:lang w:val="ky-KG"/>
        </w:rPr>
        <w:t xml:space="preserve"> 4-главасы төмөнкүдөй мазмундагы 102-пункт менен толуктоо сунуш кылынат:</w:t>
      </w:r>
    </w:p>
    <w:p w14:paraId="3C994C6E" w14:textId="77777777" w:rsidR="000964BA" w:rsidRPr="004544B4" w:rsidRDefault="000964BA" w:rsidP="004544B4">
      <w:pPr>
        <w:pStyle w:val="HTML"/>
        <w:shd w:val="clear" w:color="auto" w:fill="FFFFFF" w:themeFill="background1"/>
        <w:ind w:firstLine="709"/>
        <w:jc w:val="both"/>
        <w:rPr>
          <w:rFonts w:ascii="Times New Roman" w:hAnsi="Times New Roman" w:cs="Times New Roman"/>
          <w:color w:val="000000" w:themeColor="text1"/>
          <w:sz w:val="28"/>
          <w:szCs w:val="28"/>
        </w:rPr>
      </w:pPr>
      <w:r w:rsidRPr="004544B4">
        <w:rPr>
          <w:rStyle w:val="y2iqfc"/>
          <w:rFonts w:ascii="Times New Roman" w:hAnsi="Times New Roman" w:cs="Times New Roman"/>
          <w:color w:val="000000" w:themeColor="text1"/>
          <w:sz w:val="28"/>
          <w:szCs w:val="28"/>
          <w:lang w:val="ky-KG"/>
        </w:rPr>
        <w:t>- «Чет өлкөлүк жарандыгы бар мекендештин документин берүү (Мекен-карт)».</w:t>
      </w:r>
    </w:p>
    <w:p w14:paraId="61A1D67F" w14:textId="717D175A" w:rsidR="00F80EF8" w:rsidRPr="004544B4" w:rsidRDefault="00566BC4"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Fonts w:ascii="Times New Roman" w:hAnsi="Times New Roman" w:cs="Times New Roman"/>
          <w:b/>
          <w:bCs/>
          <w:color w:val="000000" w:themeColor="text1"/>
          <w:sz w:val="28"/>
          <w:szCs w:val="28"/>
        </w:rPr>
        <w:t>4</w:t>
      </w:r>
      <w:r w:rsidR="00844829" w:rsidRPr="004544B4">
        <w:rPr>
          <w:rFonts w:ascii="Times New Roman" w:hAnsi="Times New Roman" w:cs="Times New Roman"/>
          <w:b/>
          <w:bCs/>
          <w:color w:val="000000" w:themeColor="text1"/>
          <w:sz w:val="28"/>
          <w:szCs w:val="28"/>
        </w:rPr>
        <w:t>)</w:t>
      </w:r>
      <w:r w:rsidR="00BB537E" w:rsidRPr="004544B4">
        <w:rPr>
          <w:rFonts w:ascii="Times New Roman" w:eastAsiaTheme="minorEastAsia" w:hAnsi="Times New Roman" w:cs="Times New Roman"/>
          <w:color w:val="000000" w:themeColor="text1"/>
          <w:sz w:val="28"/>
          <w:szCs w:val="28"/>
        </w:rPr>
        <w:t xml:space="preserve"> </w:t>
      </w:r>
      <w:r w:rsidR="000964BA" w:rsidRPr="004544B4">
        <w:rPr>
          <w:rStyle w:val="y2iqfc"/>
          <w:rFonts w:ascii="Times New Roman" w:hAnsi="Times New Roman" w:cs="Times New Roman"/>
          <w:color w:val="000000" w:themeColor="text1"/>
          <w:sz w:val="28"/>
          <w:szCs w:val="28"/>
          <w:lang w:val="ky-KG"/>
        </w:rPr>
        <w:t>2019-жылы Кыргыз Республикасынын Саламаттык сактоо министрлигинин 2019-жылдын 12-декабрындагы №1099 буйругу менен Республикалык ден соолукту чыңдоо жана массалык коммуникация борборунун (мындан ары - РДЧ жана МК) ыйгарым укуктары кеңейтилген жалпыга маалымдоо каражаттары аркылуу саламаттыкты сактоо тармагынын ишмердүүлүгү жөнүндө коомчулук</w:t>
      </w:r>
      <w:r w:rsidR="00F80EF8" w:rsidRPr="004544B4">
        <w:rPr>
          <w:rStyle w:val="y2iqfc"/>
          <w:rFonts w:ascii="Times New Roman" w:hAnsi="Times New Roman" w:cs="Times New Roman"/>
          <w:color w:val="000000" w:themeColor="text1"/>
          <w:sz w:val="28"/>
          <w:szCs w:val="28"/>
          <w:lang w:val="ky-KG"/>
        </w:rPr>
        <w:t>ту маалымдоо</w:t>
      </w:r>
      <w:r w:rsidR="000964BA" w:rsidRPr="004544B4">
        <w:rPr>
          <w:rStyle w:val="y2iqfc"/>
          <w:rFonts w:ascii="Times New Roman" w:hAnsi="Times New Roman" w:cs="Times New Roman"/>
          <w:color w:val="000000" w:themeColor="text1"/>
          <w:sz w:val="28"/>
          <w:szCs w:val="28"/>
          <w:lang w:val="ky-KG"/>
        </w:rPr>
        <w:t>.</w:t>
      </w:r>
      <w:r w:rsidR="00F80EF8" w:rsidRPr="004544B4">
        <w:rPr>
          <w:rStyle w:val="y2iqfc"/>
          <w:rFonts w:ascii="Times New Roman" w:hAnsi="Times New Roman" w:cs="Times New Roman"/>
          <w:color w:val="000000" w:themeColor="text1"/>
          <w:sz w:val="28"/>
          <w:szCs w:val="28"/>
          <w:lang w:val="ky-KG"/>
        </w:rPr>
        <w:t xml:space="preserve"> Мамлекеттик кызмат көрсөтүүлөрдүн бирдиктүү реестрине киргизүү үчүн сунушталган РДЧ жана МКнын ишинин багыттары РДП жана МК жөнүндө жободо функционалдык жактан бекитилген.</w:t>
      </w:r>
    </w:p>
    <w:p w14:paraId="5CC454B1" w14:textId="759D8059" w:rsidR="00F80EF8" w:rsidRPr="004544B4" w:rsidRDefault="00F80EF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Тилекке каршы, калктын ден соолугунун коопсуздугун камсыз кылууга багытталган маалыматтык материалдарды иштеп чыгуу, мониторинг жүргүзүү жана медиа кампанияларды жүргүзүү зарылчылыгы бюджеттик каражаттардын эсебинен бир кыйла ашып түшөт. Ошол эле учурда көптөгөн эл аралык, жеке, коомдук уюмдар, калктын ар кандай топтору саламаттыкты сактоо маселелери боюнча маалыматтык-билим берүү иш-чараларына (изилдөө иштери, маалыматтык-билим берүүчү материалдарды иштеп чыгуу жана жайылтуу, маалыматтык-профилактикалык иш-чаралар) кайрылууда жана бул кызматтарды РДЧ жана МКнын заказ берүүгө даяр.</w:t>
      </w:r>
    </w:p>
    <w:p w14:paraId="41D67780" w14:textId="27378061" w:rsidR="00F80EF8" w:rsidRPr="004544B4" w:rsidRDefault="00F80EF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202124"/>
          <w:sz w:val="28"/>
          <w:szCs w:val="28"/>
          <w:lang w:val="ky-KG"/>
        </w:rPr>
        <w:t xml:space="preserve">Мисалы, 2020-2021-ж. маалыматтык материалдарды иштеп чыгуу, </w:t>
      </w:r>
      <w:r w:rsidRPr="004544B4">
        <w:rPr>
          <w:rStyle w:val="y2iqfc"/>
          <w:rFonts w:ascii="Times New Roman" w:hAnsi="Times New Roman" w:cs="Times New Roman"/>
          <w:color w:val="000000" w:themeColor="text1"/>
          <w:sz w:val="28"/>
          <w:szCs w:val="28"/>
          <w:lang w:val="ky-KG"/>
        </w:rPr>
        <w:t>маалыматтык кампаниялар жана мониторинг боюнча иш-чаралар боюнча РДЧ жана МК менен байланышты: ЮНИСЕФ, ЮНФПА, ЮСАИД, Ага Хан Фонду, Сорос-Кыргызстан Фонду, ДССУ, Кыргызстандын Улуттук Кызыл Жарым Ай Коому.</w:t>
      </w:r>
    </w:p>
    <w:p w14:paraId="5642160C" w14:textId="41F9931A" w:rsidR="00F80EF8" w:rsidRPr="004544B4" w:rsidRDefault="00F80EF8"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Жогоруда айтылгандарды эске алуу менен, бул долбоор Мамлекеттик кызмат көрсө</w:t>
      </w:r>
      <w:r w:rsidR="00145149" w:rsidRPr="004544B4">
        <w:rPr>
          <w:rStyle w:val="y2iqfc"/>
          <w:rFonts w:ascii="Times New Roman" w:hAnsi="Times New Roman" w:cs="Times New Roman"/>
          <w:color w:val="000000" w:themeColor="text1"/>
          <w:sz w:val="28"/>
          <w:szCs w:val="28"/>
          <w:lang w:val="ky-KG"/>
        </w:rPr>
        <w:t xml:space="preserve">түүлөрдүн бирдиктүү реестринин </w:t>
      </w:r>
      <w:r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Изилдөө, талдоо, баалоо жана экспертизалык кызмат көрсөтүүлөр</w:t>
      </w:r>
      <w:r w:rsidR="00145149"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 xml:space="preserve"> 5-главасын төмөнкүдөй мазмундагы 64-пункт менен толуктоону сунуштайт:</w:t>
      </w:r>
    </w:p>
    <w:p w14:paraId="4054B402" w14:textId="13CF921B" w:rsidR="00F80EF8" w:rsidRPr="004544B4" w:rsidRDefault="00F80EF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 «Пландан тышкары жеке жана юридикалык жактардын суроо-талаптары боюнча калктын </w:t>
      </w:r>
      <w:r w:rsidR="003C2143" w:rsidRPr="004544B4">
        <w:rPr>
          <w:rStyle w:val="y2iqfc"/>
          <w:rFonts w:ascii="Times New Roman" w:hAnsi="Times New Roman" w:cs="Times New Roman"/>
          <w:color w:val="000000" w:themeColor="text1"/>
          <w:sz w:val="28"/>
          <w:szCs w:val="28"/>
          <w:lang w:val="ky-KG"/>
        </w:rPr>
        <w:t>саламаттыгын</w:t>
      </w:r>
      <w:r w:rsidRPr="004544B4">
        <w:rPr>
          <w:rStyle w:val="y2iqfc"/>
          <w:rFonts w:ascii="Times New Roman" w:hAnsi="Times New Roman" w:cs="Times New Roman"/>
          <w:color w:val="000000" w:themeColor="text1"/>
          <w:sz w:val="28"/>
          <w:szCs w:val="28"/>
          <w:lang w:val="ky-KG"/>
        </w:rPr>
        <w:t xml:space="preserve"> чыңдоо</w:t>
      </w:r>
      <w:r w:rsidR="003C2143" w:rsidRPr="004544B4">
        <w:rPr>
          <w:rStyle w:val="y2iqfc"/>
          <w:rFonts w:ascii="Times New Roman" w:hAnsi="Times New Roman" w:cs="Times New Roman"/>
          <w:color w:val="000000" w:themeColor="text1"/>
          <w:sz w:val="28"/>
          <w:szCs w:val="28"/>
          <w:lang w:val="ky-KG"/>
        </w:rPr>
        <w:t>ну профилактикалоо</w:t>
      </w:r>
      <w:r w:rsidRPr="004544B4">
        <w:rPr>
          <w:rStyle w:val="y2iqfc"/>
          <w:rFonts w:ascii="Times New Roman" w:hAnsi="Times New Roman" w:cs="Times New Roman"/>
          <w:color w:val="000000" w:themeColor="text1"/>
          <w:sz w:val="28"/>
          <w:szCs w:val="28"/>
          <w:lang w:val="ky-KG"/>
        </w:rPr>
        <w:t xml:space="preserve"> максатында маалыматтык материалдарды (басма, аудио жана видео) иштеп чыгуу жана басып чыгаруу».</w:t>
      </w:r>
    </w:p>
    <w:p w14:paraId="3E388CF2" w14:textId="038464EE" w:rsidR="00772DF2" w:rsidRPr="004544B4" w:rsidRDefault="00772DF2"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202124"/>
          <w:sz w:val="28"/>
          <w:szCs w:val="28"/>
          <w:lang w:val="ky-KG"/>
        </w:rPr>
        <w:lastRenderedPageBreak/>
        <w:t xml:space="preserve">Мындан тышкары, Кыргыз Республикасынын Саламаттык сактоо </w:t>
      </w:r>
      <w:r w:rsidRPr="004544B4">
        <w:rPr>
          <w:rStyle w:val="y2iqfc"/>
          <w:rFonts w:ascii="Times New Roman" w:hAnsi="Times New Roman" w:cs="Times New Roman"/>
          <w:color w:val="000000" w:themeColor="text1"/>
          <w:sz w:val="28"/>
          <w:szCs w:val="28"/>
          <w:lang w:val="ky-KG"/>
        </w:rPr>
        <w:t xml:space="preserve">министрлиги Мамлекеттик кызмат көрсөтүүлөрдүн бирдиктүү реестринин </w:t>
      </w:r>
      <w:r w:rsidRPr="004544B4">
        <w:rPr>
          <w:rFonts w:ascii="Times New Roman" w:hAnsi="Times New Roman" w:cs="Times New Roman"/>
          <w:color w:val="000000" w:themeColor="text1"/>
          <w:sz w:val="28"/>
          <w:szCs w:val="28"/>
          <w:lang w:val="ky-KG"/>
        </w:rPr>
        <w:t>«</w:t>
      </w:r>
      <w:r w:rsidR="00AF766F" w:rsidRPr="004544B4">
        <w:rPr>
          <w:rFonts w:ascii="Times New Roman" w:hAnsi="Times New Roman" w:cs="Times New Roman"/>
          <w:bCs/>
          <w:sz w:val="28"/>
          <w:szCs w:val="28"/>
          <w:lang w:val="ky-KG"/>
        </w:rPr>
        <w:t xml:space="preserve"> Изилдөө, талдоо, баалоо жана экспертиза кызматын көрсөтүү</w:t>
      </w:r>
      <w:r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 xml:space="preserve"> 5-главасына 62-пунктту төмөнкүдөй мазмунда киргизүүнү сунуштайт:</w:t>
      </w:r>
    </w:p>
    <w:p w14:paraId="1A83EAC5" w14:textId="77777777"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«Юридикалык жана жеке жактардын арыздары жана келишимдери боюнча дары-дармек каражаттарынын жана медициналык буюмдардын сапатына лабораториялык изилдөөлөрдү жүргүзүү».</w:t>
      </w:r>
    </w:p>
    <w:p w14:paraId="6B0EF032" w14:textId="77777777"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Жогоруда көрсөтүлгөн кызматты мамлекеттик кызмат көрсөтүүлөрдүн бирдиктүү реестрине киргизүү төмөнкү себептер боюнча сунушталууда:</w:t>
      </w:r>
    </w:p>
    <w:p w14:paraId="27FD4857" w14:textId="19C29C34"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Кыргыз Республикасы ЕАЭБге киргенден кийин дары-дармек каражаттарын (мындан ары - дары-дармек каражаттары) жана медициналык багыттагы буюмдарды (мындан ары - МИ) жүгүртүүнү жөнгө салуу ЕАЭБдин эрежелерине ылайык ишке ашырыла баштады. медициналык буюмдарды өндүрүүчүлөр сиздин тандооңуз боюнча ЕАЭБге мүчө мамлекеттердин аккредиттелген сыноо лабораторияларында өз продукциясын сынай алышат. </w:t>
      </w:r>
      <w:r w:rsidRPr="004544B4">
        <w:rPr>
          <w:rStyle w:val="y2iqfc"/>
          <w:rFonts w:ascii="Times New Roman" w:hAnsi="Times New Roman" w:cs="Times New Roman"/>
          <w:color w:val="202124"/>
          <w:sz w:val="28"/>
          <w:szCs w:val="28"/>
          <w:lang w:val="ky-KG"/>
        </w:rPr>
        <w:t xml:space="preserve">Кыргыз Республикасынын Саламаттык сактоо министрлигине караштуу Дары-дармек </w:t>
      </w:r>
      <w:r w:rsidRPr="004544B4">
        <w:rPr>
          <w:rStyle w:val="y2iqfc"/>
          <w:rFonts w:ascii="Times New Roman" w:hAnsi="Times New Roman" w:cs="Times New Roman"/>
          <w:color w:val="000000" w:themeColor="text1"/>
          <w:sz w:val="28"/>
          <w:szCs w:val="28"/>
          <w:lang w:val="ky-KG"/>
        </w:rPr>
        <w:t>каражаттары жана медициналык багыттагы буюмдар департаментинин Борбордук контролдоо-аналитикалык лабораториясы учурда ЕАЭБ өлкөлөрүнүн сыноо лабораторияларынын реестрине киргизилген.</w:t>
      </w:r>
    </w:p>
    <w:p w14:paraId="011C2D1A" w14:textId="77777777"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Өлкөдө дары-дармек каражаттарын жана медициналык багыттагы буюмдарды өндүрүү жолго коюла баштаганына байланыштуу, өндүрүүчүлөр ЕАЭБдин жалпы эрежелерине ылайык, дары-дармек каражаттарын жана медициналык буюмдарды сыноо үчүн аккредиттелген лабораторияларга кайрылышат.</w:t>
      </w:r>
    </w:p>
    <w:p w14:paraId="1B325968" w14:textId="03CCBF53"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Муну менен катар Кыргыз Республикасынын Саламаттык сактоо министрлигинин демилгеси менен бул долбоор Мамлекеттик кызмат көрсөтүүлөрдүн бирдиктүү реестринин </w:t>
      </w:r>
      <w:r w:rsidRPr="004544B4">
        <w:rPr>
          <w:rFonts w:ascii="Times New Roman" w:hAnsi="Times New Roman" w:cs="Times New Roman"/>
          <w:sz w:val="28"/>
          <w:szCs w:val="28"/>
          <w:lang w:val="ky-KG"/>
        </w:rPr>
        <w:t>«</w:t>
      </w:r>
      <w:r w:rsidRPr="004544B4">
        <w:rPr>
          <w:rStyle w:val="y2iqfc"/>
          <w:rFonts w:ascii="Times New Roman" w:hAnsi="Times New Roman" w:cs="Times New Roman"/>
          <w:color w:val="000000" w:themeColor="text1"/>
          <w:sz w:val="28"/>
          <w:szCs w:val="28"/>
          <w:lang w:val="ky-KG"/>
        </w:rPr>
        <w:t>Изилдөө, талдоо, баалоо жана экспертизалык кызмат көрсөтүүлөр</w:t>
      </w:r>
      <w:r w:rsidRPr="004544B4">
        <w:rPr>
          <w:rFonts w:ascii="Times New Roman" w:hAnsi="Times New Roman" w:cs="Times New Roman"/>
          <w:sz w:val="28"/>
          <w:szCs w:val="28"/>
          <w:lang w:val="ky-KG"/>
        </w:rPr>
        <w:t>»</w:t>
      </w:r>
      <w:r w:rsidRPr="004544B4">
        <w:rPr>
          <w:rStyle w:val="y2iqfc"/>
          <w:rFonts w:ascii="Times New Roman" w:hAnsi="Times New Roman" w:cs="Times New Roman"/>
          <w:color w:val="000000" w:themeColor="text1"/>
          <w:sz w:val="28"/>
          <w:szCs w:val="28"/>
          <w:lang w:val="ky-KG"/>
        </w:rPr>
        <w:t xml:space="preserve"> 5-главасына 63-пунктту төмөнкүдөй редакцияда киргизүүнү сунуштайт. </w:t>
      </w:r>
      <w:r w:rsidR="002A0488" w:rsidRPr="004544B4">
        <w:rPr>
          <w:rStyle w:val="y2iqfc"/>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Медициналык багыттагы дары-дармек каражаттарын өндүрүүчүлөрдүн, медициналык багыттагы буюмдарды өндүрүүчүлөрдүн жана юридикалык жана жеке жактардын арыздары жана келишимдери боюнча дары-дармек каражаттарын жана медициналык буюмдарды дүң жана чекене сатуу уюмдарынын ишин баалоо.</w:t>
      </w:r>
      <w:r w:rsidR="002A0488" w:rsidRPr="004544B4">
        <w:rPr>
          <w:rStyle w:val="y2iqfc"/>
          <w:rFonts w:ascii="Times New Roman" w:hAnsi="Times New Roman" w:cs="Times New Roman"/>
          <w:color w:val="000000" w:themeColor="text1"/>
          <w:sz w:val="28"/>
          <w:szCs w:val="28"/>
          <w:lang w:val="ky-KG"/>
        </w:rPr>
        <w:t>».</w:t>
      </w:r>
    </w:p>
    <w:p w14:paraId="52D905A5" w14:textId="77777777" w:rsidR="00772DF2" w:rsidRPr="004544B4" w:rsidRDefault="00772DF2"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Жогоруда көрсөтүлгөн кызматты мамлекеттик кызмат көрсөтүүлөрдүн бирдиктүү реестрине киргизүү төмөнкү себептер боюнча сунушталууда:</w:t>
      </w:r>
    </w:p>
    <w:p w14:paraId="66B6C467" w14:textId="1F83285C" w:rsidR="002A0488" w:rsidRPr="004544B4" w:rsidRDefault="002A048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Кыргыз Республикасы ЕАЭБге кошулгандан кийин дары-дармек каражаттарынын жана медициналык буюмдардын жүгүртүүсүн жөнгө </w:t>
      </w:r>
      <w:r w:rsidRPr="004544B4">
        <w:rPr>
          <w:rStyle w:val="y2iqfc"/>
          <w:rFonts w:ascii="Times New Roman" w:hAnsi="Times New Roman" w:cs="Times New Roman"/>
          <w:color w:val="000000" w:themeColor="text1"/>
          <w:sz w:val="28"/>
          <w:szCs w:val="28"/>
          <w:lang w:val="ky-KG"/>
        </w:rPr>
        <w:lastRenderedPageBreak/>
        <w:t>салуу ЕАЭБ эрежелерине ылайык ишке ашырыла баштады, ага ылайык дары-дармек каражаттарын жана медициналык буюмдарды өндүрүүчүлөр алардын ишмердигинин талаптарга шайкеш келүүсүнө ЕАЭБ мүчө-мамлекеттеринин каалаган ыйгарым укуктуу органында баа бере алышат.</w:t>
      </w:r>
    </w:p>
    <w:p w14:paraId="46BF8C01" w14:textId="7C4A37F0" w:rsidR="002A0488" w:rsidRPr="004544B4" w:rsidRDefault="002A048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Ишке фармацевтикалык баа берүү Евразия экономикалык комиссиясынын Кеңешинин 2016-жылдын 3-ноябрындагы №77, №80, №83 жана 2017-жылдын 10-ноябрындагы №106 чечимдери менен бекитилген Эрежелерге ылайык жүргүзүлөт. Иштин бул түрү Кыргыз Республикасынын Өкмөтүнүн 2020-жылдын 30-апрелиндеги №227 </w:t>
      </w:r>
      <w:r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Кыргыз Республикасынын Саламаттык сактоо министрлигине караштуу Дары-дармек каражаттары жана медициналык багыттагы буюмдар департаменти жөнүндө жобону бекитүү тууралуу</w:t>
      </w:r>
      <w:r w:rsidRPr="004544B4">
        <w:rPr>
          <w:rFonts w:ascii="Times New Roman" w:hAnsi="Times New Roman" w:cs="Times New Roman"/>
          <w:color w:val="000000" w:themeColor="text1"/>
          <w:sz w:val="28"/>
          <w:szCs w:val="28"/>
          <w:lang w:val="ky-KG"/>
        </w:rPr>
        <w:t>»</w:t>
      </w:r>
      <w:r w:rsidRPr="004544B4">
        <w:rPr>
          <w:rStyle w:val="y2iqfc"/>
          <w:rFonts w:ascii="Times New Roman" w:hAnsi="Times New Roman" w:cs="Times New Roman"/>
          <w:color w:val="000000" w:themeColor="text1"/>
          <w:sz w:val="28"/>
          <w:szCs w:val="28"/>
          <w:lang w:val="ky-KG"/>
        </w:rPr>
        <w:t xml:space="preserve"> токтому менен бекитилген Кыргыз Республикасынын Саламаттык сактоо министрлигине караштуу Дары-дармек каражаттары жана медициналык багыттагы буюмдар департаменти жөнүндө жобонун 9-пунктунун 2-пунктчасынын негизинде Дары-дармек каражаттары жана медициналык багыттагы буюмдар департаменти тарабынан жүзөгө ашырылат.</w:t>
      </w:r>
    </w:p>
    <w:p w14:paraId="2789020E" w14:textId="77777777" w:rsidR="002A0488" w:rsidRPr="004544B4" w:rsidRDefault="005D4E46"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Fonts w:ascii="Times New Roman" w:hAnsi="Times New Roman" w:cs="Times New Roman"/>
          <w:b/>
          <w:bCs/>
          <w:color w:val="000000" w:themeColor="text1"/>
          <w:sz w:val="28"/>
          <w:szCs w:val="28"/>
          <w:lang w:val="ky-KG"/>
        </w:rPr>
        <w:t>5</w:t>
      </w:r>
      <w:r w:rsidR="00401198" w:rsidRPr="004544B4">
        <w:rPr>
          <w:rFonts w:ascii="Times New Roman" w:hAnsi="Times New Roman" w:cs="Times New Roman"/>
          <w:b/>
          <w:bCs/>
          <w:color w:val="000000" w:themeColor="text1"/>
          <w:sz w:val="28"/>
          <w:szCs w:val="28"/>
          <w:lang w:val="ky-KG"/>
        </w:rPr>
        <w:t>)</w:t>
      </w:r>
      <w:r w:rsidR="00962D70" w:rsidRPr="004544B4">
        <w:rPr>
          <w:rFonts w:ascii="Times New Roman" w:hAnsi="Times New Roman" w:cs="Times New Roman"/>
          <w:color w:val="000000" w:themeColor="text1"/>
          <w:sz w:val="28"/>
          <w:szCs w:val="28"/>
          <w:lang w:val="ky-KG"/>
        </w:rPr>
        <w:t xml:space="preserve"> </w:t>
      </w:r>
      <w:r w:rsidR="002A0488" w:rsidRPr="004544B4">
        <w:rPr>
          <w:rStyle w:val="y2iqfc"/>
          <w:rFonts w:ascii="Times New Roman" w:hAnsi="Times New Roman" w:cs="Times New Roman"/>
          <w:color w:val="000000" w:themeColor="text1"/>
          <w:sz w:val="28"/>
          <w:szCs w:val="28"/>
          <w:lang w:val="ky-KG"/>
        </w:rPr>
        <w:t>«Расмий статистика жөнүндө» Кыргыз Республикасынын Мыйзамынын 32-беренесине ылайык расмий статистиканы өндүрүүчүлөр кардарлардын өтүнүчү боюнча өздөрүнүн карамагындагы маалыматтарды пайдалануу менен статистикалык маалыматтарды иштеп чыгуу боюнча кызмат көрсөтүүгө укуктуу. Ушуга байланыштуу, акы төлөнүүчү негизде пайдалануучуга маалыматтарды иштеп чыгуу кызматтары, башкача айтканда, түзүлүшү Статистикалык программада каралбаган жана кошумча эмгек жана материалдык чыгымдарды талап кылган статистикалык маалыматтар көрсөтүлөт.</w:t>
      </w:r>
    </w:p>
    <w:p w14:paraId="04454061" w14:textId="77777777" w:rsidR="002A0488" w:rsidRPr="004544B4" w:rsidRDefault="002A048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Бул кызматтын колдонуучулары болуп жалпы коомчулук, жалпыга маалымдоо каражаттары, менчигинин түрүнө карабастан ишканалар жана уюмдар, мамлекеттик жана жергиликтүү өз алдынча башкаруу органдары, илимий кызматкерлер жана студенттер, эл аралык уюмдар жана расмий статистиканы алган же жеткиликтүү болгон башка өлкөлөрдүн уюмдары саналат.</w:t>
      </w:r>
    </w:p>
    <w:p w14:paraId="7C9AC350" w14:textId="77777777" w:rsidR="002A0488" w:rsidRPr="004544B4" w:rsidRDefault="002A0488" w:rsidP="004544B4">
      <w:pPr>
        <w:pStyle w:val="HTML"/>
        <w:shd w:val="clear" w:color="auto" w:fill="FFFFFF" w:themeFill="background1"/>
        <w:ind w:firstLine="709"/>
        <w:jc w:val="both"/>
        <w:rPr>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Бул кызмат Улуттук статистикалык комитет тарабынан мурда бекитилген кызматтын ордуна иштелип чыккан – «Статистикалык байкоолорду жүргүзүү, статистикалык маалыматтарды берүү, ошондой эле статистикалык иштердин программасында каралбаган колдонуучулар үчүн маалыматтык-маалыматтык кызматтар».</w:t>
      </w:r>
    </w:p>
    <w:p w14:paraId="12BA7B3A" w14:textId="40019FEA" w:rsidR="002A0488" w:rsidRPr="004544B4" w:rsidRDefault="002A0488" w:rsidP="004544B4">
      <w:pPr>
        <w:pStyle w:val="HTML"/>
        <w:shd w:val="clear" w:color="auto" w:fill="FFFFFF" w:themeFill="background1"/>
        <w:ind w:firstLine="709"/>
        <w:jc w:val="both"/>
        <w:rPr>
          <w:rStyle w:val="y2iqfc"/>
          <w:rFonts w:ascii="Times New Roman" w:hAnsi="Times New Roman" w:cs="Times New Roman"/>
          <w:color w:val="000000" w:themeColor="text1"/>
          <w:sz w:val="28"/>
          <w:szCs w:val="28"/>
          <w:lang w:val="ky-KG"/>
        </w:rPr>
      </w:pPr>
      <w:r w:rsidRPr="004544B4">
        <w:rPr>
          <w:rStyle w:val="y2iqfc"/>
          <w:rFonts w:ascii="Times New Roman" w:hAnsi="Times New Roman" w:cs="Times New Roman"/>
          <w:color w:val="000000" w:themeColor="text1"/>
          <w:sz w:val="28"/>
          <w:szCs w:val="28"/>
          <w:lang w:val="ky-KG"/>
        </w:rPr>
        <w:t xml:space="preserve">Жогоруда айтылгандарды эске алуу менен бул долбоордо Мамлекеттик кызмат көрсөтүүлөрдүн бирдиктүү реестринин «Маалымат </w:t>
      </w:r>
      <w:r w:rsidR="00AF766F" w:rsidRPr="004544B4">
        <w:rPr>
          <w:rStyle w:val="y2iqfc"/>
          <w:rFonts w:ascii="Times New Roman" w:hAnsi="Times New Roman" w:cs="Times New Roman"/>
          <w:color w:val="000000" w:themeColor="text1"/>
          <w:sz w:val="28"/>
          <w:szCs w:val="28"/>
          <w:lang w:val="ky-KG"/>
        </w:rPr>
        <w:t>менен камсыздоо тейлөөлөрү</w:t>
      </w:r>
      <w:r w:rsidRPr="004544B4">
        <w:rPr>
          <w:rStyle w:val="y2iqfc"/>
          <w:rFonts w:ascii="Times New Roman" w:hAnsi="Times New Roman" w:cs="Times New Roman"/>
          <w:color w:val="000000" w:themeColor="text1"/>
          <w:sz w:val="28"/>
          <w:szCs w:val="28"/>
          <w:lang w:val="ky-KG"/>
        </w:rPr>
        <w:t>» 6-главасынын 8-пункт</w:t>
      </w:r>
      <w:r w:rsidR="006A74F3" w:rsidRPr="004544B4">
        <w:rPr>
          <w:rStyle w:val="y2iqfc"/>
          <w:rFonts w:ascii="Times New Roman" w:hAnsi="Times New Roman" w:cs="Times New Roman"/>
          <w:color w:val="000000" w:themeColor="text1"/>
          <w:sz w:val="28"/>
          <w:szCs w:val="28"/>
          <w:lang w:val="ky-KG"/>
        </w:rPr>
        <w:t>у</w:t>
      </w:r>
      <w:r w:rsidRPr="004544B4">
        <w:rPr>
          <w:rStyle w:val="y2iqfc"/>
          <w:rFonts w:ascii="Times New Roman" w:hAnsi="Times New Roman" w:cs="Times New Roman"/>
          <w:color w:val="000000" w:themeColor="text1"/>
          <w:sz w:val="28"/>
          <w:szCs w:val="28"/>
          <w:lang w:val="ky-KG"/>
        </w:rPr>
        <w:t>н төмөнкүдөй редакцияда баяндоо сунушталат:</w:t>
      </w:r>
    </w:p>
    <w:p w14:paraId="171608C2" w14:textId="77777777" w:rsidR="002A0488" w:rsidRPr="004544B4" w:rsidRDefault="002A0488" w:rsidP="004544B4">
      <w:pPr>
        <w:pStyle w:val="HTML"/>
        <w:shd w:val="clear" w:color="auto" w:fill="FFFFFF" w:themeFill="background1"/>
        <w:ind w:firstLine="709"/>
        <w:jc w:val="both"/>
        <w:rPr>
          <w:rFonts w:ascii="Times New Roman" w:hAnsi="Times New Roman" w:cs="Times New Roman"/>
          <w:color w:val="202124"/>
          <w:sz w:val="28"/>
          <w:szCs w:val="28"/>
          <w:lang w:val="ky-KG"/>
        </w:rPr>
      </w:pPr>
      <w:r w:rsidRPr="004544B4">
        <w:rPr>
          <w:rStyle w:val="y2iqfc"/>
          <w:rFonts w:ascii="Times New Roman" w:hAnsi="Times New Roman" w:cs="Times New Roman"/>
          <w:color w:val="000000" w:themeColor="text1"/>
          <w:sz w:val="28"/>
          <w:szCs w:val="28"/>
          <w:lang w:val="ky-KG"/>
        </w:rPr>
        <w:lastRenderedPageBreak/>
        <w:t xml:space="preserve">- «Статистикалык программада каралбаган колдонуучулар үчүн статистикалык маалыматтарды, ошондой эле маалыматтык-маалыматтык кызматтарды </w:t>
      </w:r>
      <w:r w:rsidRPr="004544B4">
        <w:rPr>
          <w:rStyle w:val="y2iqfc"/>
          <w:rFonts w:ascii="Times New Roman" w:hAnsi="Times New Roman" w:cs="Times New Roman"/>
          <w:color w:val="202124"/>
          <w:sz w:val="28"/>
          <w:szCs w:val="28"/>
          <w:lang w:val="ky-KG"/>
        </w:rPr>
        <w:t>көрсөтүү».</w:t>
      </w:r>
    </w:p>
    <w:p w14:paraId="186A6145" w14:textId="77777777" w:rsidR="006A74F3" w:rsidRPr="004544B4" w:rsidRDefault="006A74F3" w:rsidP="004544B4">
      <w:pPr>
        <w:spacing w:after="0" w:line="240" w:lineRule="auto"/>
        <w:ind w:firstLine="709"/>
        <w:jc w:val="both"/>
        <w:rPr>
          <w:rFonts w:ascii="Times New Roman" w:eastAsia="Times New Roman" w:hAnsi="Times New Roman" w:cs="Times New Roman"/>
          <w:b/>
          <w:bCs/>
          <w:sz w:val="28"/>
          <w:szCs w:val="28"/>
          <w:lang w:val="ky-KG" w:eastAsia="ru-RU"/>
        </w:rPr>
      </w:pPr>
      <w:r w:rsidRPr="004544B4">
        <w:rPr>
          <w:rFonts w:ascii="Times New Roman" w:eastAsia="Times New Roman" w:hAnsi="Times New Roman" w:cs="Times New Roman"/>
          <w:b/>
          <w:bCs/>
          <w:sz w:val="28"/>
          <w:szCs w:val="28"/>
          <w:lang w:val="ky-KG" w:eastAsia="ru-RU"/>
        </w:rPr>
        <w:t xml:space="preserve">3. </w:t>
      </w:r>
      <w:r w:rsidRPr="004544B4">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14:paraId="44224F7C" w14:textId="77777777" w:rsidR="006A74F3" w:rsidRPr="004544B4" w:rsidRDefault="006A74F3" w:rsidP="004544B4">
      <w:pPr>
        <w:widowControl w:val="0"/>
        <w:tabs>
          <w:tab w:val="left" w:pos="-7371"/>
          <w:tab w:val="left" w:pos="-3828"/>
          <w:tab w:val="left" w:pos="8080"/>
        </w:tabs>
        <w:autoSpaceDE w:val="0"/>
        <w:autoSpaceDN w:val="0"/>
        <w:adjustRightInd w:val="0"/>
        <w:spacing w:after="0" w:line="240" w:lineRule="auto"/>
        <w:ind w:firstLine="851"/>
        <w:jc w:val="both"/>
        <w:rPr>
          <w:rFonts w:ascii="Times New Roman" w:hAnsi="Times New Roman" w:cs="Times New Roman"/>
          <w:color w:val="000000"/>
          <w:sz w:val="28"/>
          <w:szCs w:val="28"/>
          <w:lang w:val="ky-KG"/>
        </w:rPr>
      </w:pPr>
      <w:r w:rsidRPr="004544B4">
        <w:rPr>
          <w:rFonts w:ascii="Times New Roman" w:eastAsia="Times New Roman" w:hAnsi="Times New Roman" w:cs="Times New Roman"/>
          <w:bCs/>
          <w:iCs/>
          <w:sz w:val="28"/>
          <w:szCs w:val="28"/>
          <w:lang w:val="ky-KG" w:eastAsia="ru-RU"/>
        </w:rPr>
        <w:t xml:space="preserve">Кыргыз Республикасынын </w:t>
      </w:r>
      <w:r w:rsidRPr="004544B4">
        <w:rPr>
          <w:rFonts w:ascii="Times New Roman" w:hAnsi="Times New Roman" w:cs="Times New Roman"/>
          <w:bCs/>
          <w:iCs/>
          <w:sz w:val="28"/>
          <w:szCs w:val="28"/>
          <w:lang w:val="ky-KG"/>
        </w:rPr>
        <w:t>Министрлер Кабинетинин</w:t>
      </w:r>
      <w:r w:rsidRPr="004544B4">
        <w:rPr>
          <w:rFonts w:ascii="Times New Roman" w:eastAsia="Times New Roman" w:hAnsi="Times New Roman" w:cs="Times New Roman"/>
          <w:bCs/>
          <w:iCs/>
          <w:sz w:val="28"/>
          <w:szCs w:val="28"/>
          <w:lang w:val="ky-KG" w:eastAsia="ru-RU"/>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646D306B" w14:textId="77777777" w:rsidR="006A74F3" w:rsidRPr="004544B4" w:rsidRDefault="006A74F3" w:rsidP="004544B4">
      <w:pPr>
        <w:pStyle w:val="tkTekst"/>
        <w:spacing w:after="0" w:line="240" w:lineRule="auto"/>
        <w:ind w:firstLine="709"/>
        <w:rPr>
          <w:rFonts w:ascii="Times New Roman" w:hAnsi="Times New Roman" w:cs="Times New Roman"/>
          <w:b/>
          <w:bCs/>
          <w:sz w:val="28"/>
          <w:szCs w:val="28"/>
          <w:lang w:val="ky-KG"/>
        </w:rPr>
      </w:pPr>
      <w:r w:rsidRPr="004544B4">
        <w:rPr>
          <w:rFonts w:ascii="Times New Roman" w:hAnsi="Times New Roman" w:cs="Times New Roman"/>
          <w:b/>
          <w:bCs/>
          <w:sz w:val="28"/>
          <w:szCs w:val="28"/>
          <w:lang w:val="ky-KG"/>
        </w:rPr>
        <w:t xml:space="preserve">4. </w:t>
      </w:r>
      <w:r w:rsidRPr="004544B4">
        <w:rPr>
          <w:rFonts w:ascii="Times New Roman" w:hAnsi="Times New Roman" w:cs="Times New Roman"/>
          <w:b/>
          <w:sz w:val="28"/>
          <w:szCs w:val="28"/>
          <w:lang w:val="ky-KG"/>
        </w:rPr>
        <w:t>Коомдук талкуунун жыйынтыктары жөнүндө маалымат</w:t>
      </w:r>
    </w:p>
    <w:p w14:paraId="4BE76EE2" w14:textId="2692A176" w:rsidR="006A74F3" w:rsidRPr="004544B4" w:rsidRDefault="006A74F3" w:rsidP="004544B4">
      <w:pPr>
        <w:pStyle w:val="tkTekst"/>
        <w:spacing w:after="0" w:line="240" w:lineRule="auto"/>
        <w:ind w:firstLine="709"/>
        <w:rPr>
          <w:rFonts w:ascii="Times New Roman" w:hAnsi="Times New Roman" w:cs="Times New Roman"/>
          <w:b/>
          <w:bCs/>
          <w:sz w:val="28"/>
          <w:szCs w:val="28"/>
          <w:lang w:val="ky-KG"/>
        </w:rPr>
      </w:pPr>
      <w:r w:rsidRPr="004544B4">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00790453" w:rsidRPr="004544B4">
        <w:rPr>
          <w:rFonts w:ascii="Times New Roman" w:hAnsi="Times New Roman" w:cs="Times New Roman"/>
          <w:bCs/>
          <w:sz w:val="28"/>
          <w:szCs w:val="28"/>
          <w:lang w:val="ky-KG"/>
        </w:rPr>
        <w:t xml:space="preserve">Кыргыз Республикасынын Министрлер Кабинетинин токтом долбоору </w:t>
      </w:r>
      <w:r w:rsidRPr="004544B4">
        <w:rPr>
          <w:rFonts w:ascii="Times New Roman" w:hAnsi="Times New Roman" w:cs="Times New Roman"/>
          <w:bCs/>
          <w:sz w:val="28"/>
          <w:szCs w:val="28"/>
          <w:lang w:val="ky-KG"/>
        </w:rPr>
        <w:t>коомдук талкуулоо жол-жобосунан өтүү</w:t>
      </w:r>
      <w:r w:rsidR="00790453" w:rsidRPr="004544B4">
        <w:rPr>
          <w:rFonts w:ascii="Times New Roman" w:hAnsi="Times New Roman" w:cs="Times New Roman"/>
          <w:bCs/>
          <w:sz w:val="28"/>
          <w:szCs w:val="28"/>
          <w:lang w:val="ky-KG"/>
        </w:rPr>
        <w:t>нү талап кылат</w:t>
      </w:r>
      <w:r w:rsidRPr="004544B4">
        <w:rPr>
          <w:rFonts w:ascii="Times New Roman" w:hAnsi="Times New Roman" w:cs="Times New Roman"/>
          <w:bCs/>
          <w:sz w:val="28"/>
          <w:szCs w:val="28"/>
          <w:lang w:val="ky-KG"/>
        </w:rPr>
        <w:t>.</w:t>
      </w:r>
    </w:p>
    <w:p w14:paraId="71BA62A9" w14:textId="77777777" w:rsidR="006A74F3" w:rsidRPr="004544B4" w:rsidRDefault="006A74F3" w:rsidP="004544B4">
      <w:pPr>
        <w:pStyle w:val="tkTekst"/>
        <w:spacing w:after="0" w:line="240" w:lineRule="auto"/>
        <w:ind w:firstLine="709"/>
        <w:rPr>
          <w:rFonts w:ascii="Times New Roman" w:hAnsi="Times New Roman" w:cs="Times New Roman"/>
          <w:b/>
          <w:bCs/>
          <w:sz w:val="28"/>
          <w:szCs w:val="28"/>
          <w:lang w:val="ky-KG"/>
        </w:rPr>
      </w:pPr>
      <w:r w:rsidRPr="004544B4">
        <w:rPr>
          <w:rFonts w:ascii="Times New Roman" w:hAnsi="Times New Roman" w:cs="Times New Roman"/>
          <w:b/>
          <w:bCs/>
          <w:sz w:val="28"/>
          <w:szCs w:val="28"/>
          <w:lang w:val="ky-KG"/>
        </w:rPr>
        <w:t xml:space="preserve">5. </w:t>
      </w:r>
      <w:r w:rsidRPr="004544B4">
        <w:rPr>
          <w:rFonts w:ascii="Times New Roman" w:hAnsi="Times New Roman" w:cs="Times New Roman"/>
          <w:b/>
          <w:sz w:val="28"/>
          <w:szCs w:val="28"/>
          <w:lang w:val="ky-KG"/>
        </w:rPr>
        <w:t>Долбоордун мыйзамдарга шайкеш келүүсүнө талдоо</w:t>
      </w:r>
    </w:p>
    <w:p w14:paraId="1667D566" w14:textId="55D4EE63" w:rsidR="006A74F3" w:rsidRPr="004544B4" w:rsidRDefault="00790453" w:rsidP="004544B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4544B4">
        <w:rPr>
          <w:rFonts w:ascii="Times New Roman" w:hAnsi="Times New Roman" w:cs="Times New Roman"/>
          <w:sz w:val="28"/>
          <w:szCs w:val="28"/>
          <w:lang w:val="ky-KG"/>
        </w:rPr>
        <w:t>Улуттук жана эл аралык мыйзамдардын ченемдерине жүргүзүлгөн талдоонун жыйынтыгы боюнча Кыргыз Республикасынын Министрлер Кабинетинин токтом долбоору</w:t>
      </w:r>
      <w:r w:rsidR="006A74F3" w:rsidRPr="004544B4">
        <w:rPr>
          <w:rFonts w:ascii="Times New Roman" w:hAnsi="Times New Roman" w:cs="Times New Roman"/>
          <w:sz w:val="28"/>
          <w:szCs w:val="28"/>
          <w:lang w:val="ky-KG"/>
        </w:rPr>
        <w:t xml:space="preserve">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47277452" w14:textId="77777777" w:rsidR="006A74F3" w:rsidRPr="004544B4" w:rsidRDefault="006A74F3" w:rsidP="004544B4">
      <w:pPr>
        <w:pStyle w:val="tkTekst"/>
        <w:spacing w:after="0" w:line="240" w:lineRule="auto"/>
        <w:ind w:firstLine="709"/>
        <w:rPr>
          <w:rFonts w:ascii="Times New Roman" w:hAnsi="Times New Roman" w:cs="Times New Roman"/>
          <w:b/>
          <w:bCs/>
          <w:sz w:val="28"/>
          <w:szCs w:val="28"/>
          <w:lang w:val="ky-KG"/>
        </w:rPr>
      </w:pPr>
      <w:r w:rsidRPr="004544B4">
        <w:rPr>
          <w:rFonts w:ascii="Times New Roman" w:hAnsi="Times New Roman" w:cs="Times New Roman"/>
          <w:b/>
          <w:bCs/>
          <w:sz w:val="28"/>
          <w:szCs w:val="28"/>
          <w:lang w:val="ky-KG"/>
        </w:rPr>
        <w:t xml:space="preserve">6. Каржылоо зарылдыгы жөнүндө маалымат </w:t>
      </w:r>
    </w:p>
    <w:p w14:paraId="4FA63618" w14:textId="4D3DDD85" w:rsidR="006A74F3" w:rsidRPr="004544B4" w:rsidRDefault="00790453" w:rsidP="004544B4">
      <w:pPr>
        <w:pStyle w:val="tkTekst"/>
        <w:spacing w:after="0" w:line="240" w:lineRule="auto"/>
        <w:ind w:firstLine="709"/>
        <w:rPr>
          <w:rFonts w:ascii="Times New Roman" w:hAnsi="Times New Roman" w:cs="Times New Roman"/>
          <w:sz w:val="28"/>
          <w:szCs w:val="28"/>
          <w:lang w:val="ky-KG"/>
        </w:rPr>
      </w:pPr>
      <w:r w:rsidRPr="004544B4">
        <w:rPr>
          <w:rFonts w:ascii="Times New Roman" w:hAnsi="Times New Roman" w:cs="Times New Roman"/>
          <w:sz w:val="28"/>
          <w:szCs w:val="28"/>
          <w:lang w:val="ky-KG"/>
        </w:rPr>
        <w:t>Кыргыз Республикасынын Министрлер Кабинетинин 2021-жылдын 8-октябрындагы №203 «Чет элдик жарандыгы менен мекендештердин укуктук абалынын маселелерин жөнгө салуу жөнүндө» токтомуна ылайык Кыргыз Республикасынын Тышкы иштер министрлигине караштуу Тышкы миграция департаментине Мекен-карт автоматташтырылган маалымат системасын иштеп чыгуу, ишке ашыруу жана техникалык колдоо боюнча кызматтарды сатып алууга 5 153 343 сом бөлүп берилген</w:t>
      </w:r>
      <w:r w:rsidR="006A74F3" w:rsidRPr="004544B4">
        <w:rPr>
          <w:rFonts w:ascii="Times New Roman" w:hAnsi="Times New Roman" w:cs="Times New Roman"/>
          <w:sz w:val="28"/>
          <w:szCs w:val="28"/>
          <w:lang w:val="ky-KG"/>
        </w:rPr>
        <w:t xml:space="preserve">. </w:t>
      </w:r>
    </w:p>
    <w:p w14:paraId="36761B6C" w14:textId="23616952" w:rsidR="006A74F3" w:rsidRPr="004544B4" w:rsidRDefault="00790453" w:rsidP="004544B4">
      <w:pPr>
        <w:pStyle w:val="tkTekst"/>
        <w:spacing w:after="0" w:line="240" w:lineRule="auto"/>
        <w:ind w:firstLine="709"/>
        <w:rPr>
          <w:rFonts w:ascii="Times New Roman" w:hAnsi="Times New Roman" w:cs="Times New Roman"/>
          <w:sz w:val="28"/>
          <w:szCs w:val="28"/>
          <w:lang w:val="ky-KG"/>
        </w:rPr>
      </w:pPr>
      <w:r w:rsidRPr="004544B4">
        <w:rPr>
          <w:rFonts w:ascii="Times New Roman" w:hAnsi="Times New Roman" w:cs="Times New Roman"/>
          <w:sz w:val="28"/>
          <w:szCs w:val="28"/>
          <w:lang w:val="ky-KG"/>
        </w:rPr>
        <w:t>Буга байланыштуу,</w:t>
      </w:r>
      <w:r w:rsidRPr="004544B4">
        <w:rPr>
          <w:rFonts w:ascii="Times New Roman" w:hAnsi="Times New Roman" w:cs="Times New Roman"/>
          <w:b/>
          <w:sz w:val="28"/>
          <w:szCs w:val="28"/>
          <w:lang w:val="ky-KG"/>
        </w:rPr>
        <w:t xml:space="preserve"> </w:t>
      </w:r>
      <w:r w:rsidRPr="004544B4">
        <w:rPr>
          <w:rFonts w:ascii="Times New Roman" w:hAnsi="Times New Roman" w:cs="Times New Roman"/>
          <w:sz w:val="28"/>
          <w:szCs w:val="28"/>
          <w:lang w:val="ky-KG"/>
        </w:rPr>
        <w:t xml:space="preserve">«Мекен-карт» карттарын басып чыгарууга байланыштуу чыгымдар Мекен-картты ишке ашыруудан келип түшкөн финансылык каражаттардын эсебинен уюшулууда. </w:t>
      </w:r>
    </w:p>
    <w:p w14:paraId="6C06DCDE" w14:textId="77777777" w:rsidR="006A74F3" w:rsidRPr="004544B4" w:rsidRDefault="006A74F3" w:rsidP="004544B4">
      <w:pPr>
        <w:pStyle w:val="tkTekst"/>
        <w:spacing w:after="0" w:line="240" w:lineRule="auto"/>
        <w:ind w:firstLine="709"/>
        <w:rPr>
          <w:rFonts w:ascii="Times New Roman" w:hAnsi="Times New Roman" w:cs="Times New Roman"/>
          <w:b/>
          <w:sz w:val="28"/>
          <w:szCs w:val="28"/>
          <w:lang w:val="ky-KG"/>
        </w:rPr>
      </w:pPr>
      <w:r w:rsidRPr="004544B4">
        <w:rPr>
          <w:rFonts w:ascii="Times New Roman" w:hAnsi="Times New Roman" w:cs="Times New Roman"/>
          <w:b/>
          <w:sz w:val="28"/>
          <w:szCs w:val="28"/>
          <w:lang w:val="ky-KG"/>
        </w:rPr>
        <w:t>7. Жөнгө салуучулук таасирине талдоо жүргүзүү жөнүндө маалымат</w:t>
      </w:r>
    </w:p>
    <w:p w14:paraId="5E541A4C" w14:textId="77777777" w:rsidR="006A74F3" w:rsidRPr="004544B4" w:rsidRDefault="006A74F3" w:rsidP="004544B4">
      <w:pPr>
        <w:pStyle w:val="tkTekst"/>
        <w:spacing w:after="0" w:line="240" w:lineRule="auto"/>
        <w:ind w:firstLine="709"/>
        <w:rPr>
          <w:rFonts w:ascii="Times New Roman" w:hAnsi="Times New Roman" w:cs="Times New Roman"/>
          <w:sz w:val="28"/>
          <w:szCs w:val="28"/>
          <w:lang w:val="ky-KG"/>
        </w:rPr>
      </w:pPr>
      <w:r w:rsidRPr="004544B4">
        <w:rPr>
          <w:rFonts w:ascii="Times New Roman" w:hAnsi="Times New Roman" w:cs="Times New Roman"/>
          <w:sz w:val="28"/>
          <w:szCs w:val="28"/>
          <w:lang w:val="ky-KG"/>
        </w:rPr>
        <w:t xml:space="preserve">Сунушталган долбоор жөнгө салуучулук таасирине талдоо жүргүзүүнү талап кылбайт, анткени ушул долбоор ишкердик ишин жөнгө салууга багытталган эмес. </w:t>
      </w:r>
    </w:p>
    <w:p w14:paraId="4B68AF31" w14:textId="77777777" w:rsidR="004544B4" w:rsidRDefault="004544B4" w:rsidP="004544B4">
      <w:pPr>
        <w:spacing w:after="0" w:line="240" w:lineRule="auto"/>
        <w:contextualSpacing/>
        <w:jc w:val="both"/>
        <w:rPr>
          <w:rFonts w:ascii="Times New Roman" w:hAnsi="Times New Roman" w:cs="Times New Roman"/>
          <w:sz w:val="28"/>
          <w:szCs w:val="28"/>
          <w:lang w:val="ky-KG"/>
        </w:rPr>
      </w:pPr>
    </w:p>
    <w:p w14:paraId="01C39218" w14:textId="77777777" w:rsidR="004544B4" w:rsidRDefault="004544B4" w:rsidP="004544B4">
      <w:pPr>
        <w:spacing w:after="0" w:line="240" w:lineRule="auto"/>
        <w:contextualSpacing/>
        <w:jc w:val="both"/>
        <w:rPr>
          <w:rFonts w:ascii="Times New Roman" w:hAnsi="Times New Roman" w:cs="Times New Roman"/>
          <w:sz w:val="28"/>
          <w:szCs w:val="28"/>
          <w:lang w:val="ky-KG"/>
        </w:rPr>
      </w:pPr>
    </w:p>
    <w:p w14:paraId="06C26312" w14:textId="07575090" w:rsidR="002B6C3A" w:rsidRPr="004544B4" w:rsidRDefault="004B5C54" w:rsidP="004544B4">
      <w:pPr>
        <w:spacing w:after="0" w:line="240" w:lineRule="auto"/>
        <w:contextualSpacing/>
        <w:jc w:val="both"/>
        <w:rPr>
          <w:rFonts w:ascii="Times New Roman" w:eastAsia="Calibri" w:hAnsi="Times New Roman" w:cs="Times New Roman"/>
          <w:b/>
          <w:sz w:val="28"/>
          <w:szCs w:val="28"/>
          <w:shd w:val="clear" w:color="auto" w:fill="FFFFFF"/>
        </w:rPr>
      </w:pPr>
      <w:r w:rsidRPr="004544B4">
        <w:rPr>
          <w:rFonts w:ascii="Times New Roman" w:eastAsia="Calibri" w:hAnsi="Times New Roman" w:cs="Times New Roman"/>
          <w:b/>
          <w:sz w:val="28"/>
          <w:szCs w:val="28"/>
          <w:shd w:val="clear" w:color="auto" w:fill="FFFFFF"/>
        </w:rPr>
        <w:t xml:space="preserve">Министр </w:t>
      </w:r>
      <w:r w:rsidRPr="004544B4">
        <w:rPr>
          <w:rFonts w:ascii="Times New Roman" w:eastAsia="Calibri" w:hAnsi="Times New Roman" w:cs="Times New Roman"/>
          <w:b/>
          <w:sz w:val="28"/>
          <w:szCs w:val="28"/>
          <w:shd w:val="clear" w:color="auto" w:fill="FFFFFF"/>
        </w:rPr>
        <w:tab/>
      </w:r>
      <w:r w:rsidRPr="004544B4">
        <w:rPr>
          <w:rFonts w:ascii="Times New Roman" w:eastAsia="Calibri" w:hAnsi="Times New Roman" w:cs="Times New Roman"/>
          <w:b/>
          <w:sz w:val="28"/>
          <w:szCs w:val="28"/>
          <w:shd w:val="clear" w:color="auto" w:fill="FFFFFF"/>
        </w:rPr>
        <w:tab/>
      </w:r>
      <w:r w:rsidRPr="004544B4">
        <w:rPr>
          <w:rFonts w:ascii="Times New Roman" w:eastAsia="Calibri" w:hAnsi="Times New Roman" w:cs="Times New Roman"/>
          <w:b/>
          <w:sz w:val="28"/>
          <w:szCs w:val="28"/>
          <w:shd w:val="clear" w:color="auto" w:fill="FFFFFF"/>
        </w:rPr>
        <w:tab/>
      </w:r>
      <w:r w:rsidRPr="004544B4">
        <w:rPr>
          <w:rFonts w:ascii="Times New Roman" w:eastAsia="Calibri" w:hAnsi="Times New Roman" w:cs="Times New Roman"/>
          <w:b/>
          <w:sz w:val="28"/>
          <w:szCs w:val="28"/>
          <w:shd w:val="clear" w:color="auto" w:fill="FFFFFF"/>
        </w:rPr>
        <w:tab/>
      </w:r>
      <w:r w:rsidRPr="004544B4">
        <w:rPr>
          <w:rFonts w:ascii="Times New Roman" w:eastAsia="Calibri" w:hAnsi="Times New Roman" w:cs="Times New Roman"/>
          <w:b/>
          <w:sz w:val="28"/>
          <w:szCs w:val="28"/>
          <w:shd w:val="clear" w:color="auto" w:fill="FFFFFF"/>
        </w:rPr>
        <w:tab/>
      </w:r>
      <w:r w:rsidRPr="004544B4">
        <w:rPr>
          <w:rFonts w:ascii="Times New Roman" w:eastAsia="Calibri" w:hAnsi="Times New Roman" w:cs="Times New Roman"/>
          <w:b/>
          <w:sz w:val="28"/>
          <w:szCs w:val="28"/>
          <w:shd w:val="clear" w:color="auto" w:fill="FFFFFF"/>
        </w:rPr>
        <w:tab/>
      </w:r>
      <w:r w:rsidR="00A21BC7" w:rsidRPr="004544B4">
        <w:rPr>
          <w:rFonts w:ascii="Times New Roman" w:eastAsia="Calibri" w:hAnsi="Times New Roman" w:cs="Times New Roman"/>
          <w:b/>
          <w:sz w:val="28"/>
          <w:szCs w:val="28"/>
          <w:shd w:val="clear" w:color="auto" w:fill="FFFFFF"/>
        </w:rPr>
        <w:t xml:space="preserve">   </w:t>
      </w:r>
      <w:r w:rsidR="004544B4">
        <w:rPr>
          <w:rFonts w:ascii="Times New Roman" w:eastAsia="Calibri" w:hAnsi="Times New Roman" w:cs="Times New Roman"/>
          <w:b/>
          <w:sz w:val="28"/>
          <w:szCs w:val="28"/>
          <w:shd w:val="clear" w:color="auto" w:fill="FFFFFF"/>
        </w:rPr>
        <w:tab/>
        <w:t xml:space="preserve">   </w:t>
      </w:r>
      <w:r w:rsidRPr="004544B4">
        <w:rPr>
          <w:rFonts w:ascii="Times New Roman" w:eastAsia="Calibri" w:hAnsi="Times New Roman" w:cs="Times New Roman"/>
          <w:b/>
          <w:sz w:val="28"/>
          <w:szCs w:val="28"/>
          <w:shd w:val="clear" w:color="auto" w:fill="FFFFFF"/>
        </w:rPr>
        <w:t>Д.Дж. Амангельдиев</w:t>
      </w:r>
    </w:p>
    <w:p w14:paraId="2C4B9CC2" w14:textId="2FC3D983" w:rsidR="00471BAF" w:rsidRPr="004544B4" w:rsidRDefault="00471BAF" w:rsidP="004544B4">
      <w:pPr>
        <w:spacing w:after="0" w:line="240" w:lineRule="auto"/>
        <w:contextualSpacing/>
        <w:jc w:val="both"/>
        <w:rPr>
          <w:rFonts w:ascii="Times New Roman" w:eastAsia="Calibri" w:hAnsi="Times New Roman" w:cs="Times New Roman"/>
          <w:b/>
          <w:color w:val="FFFFFF" w:themeColor="background1"/>
          <w:sz w:val="28"/>
          <w:szCs w:val="28"/>
          <w:shd w:val="clear" w:color="auto" w:fill="FFFFFF"/>
        </w:rPr>
      </w:pPr>
    </w:p>
    <w:sectPr w:rsidR="00471BAF" w:rsidRPr="004544B4" w:rsidSect="00A21BC7">
      <w:footerReference w:type="default" r:id="rId7"/>
      <w:headerReference w:type="first" r:id="rId8"/>
      <w:pgSz w:w="11906" w:h="16838" w:code="9"/>
      <w:pgMar w:top="1134" w:right="1701" w:bottom="1134" w:left="1701" w:header="709" w:footer="1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FC5C8" w14:textId="77777777" w:rsidR="008F3792" w:rsidRDefault="008F3792" w:rsidP="00EA024D">
      <w:pPr>
        <w:spacing w:after="0" w:line="240" w:lineRule="auto"/>
      </w:pPr>
      <w:r>
        <w:separator/>
      </w:r>
    </w:p>
  </w:endnote>
  <w:endnote w:type="continuationSeparator" w:id="0">
    <w:p w14:paraId="1A4CF62C" w14:textId="77777777" w:rsidR="008F3792" w:rsidRDefault="008F3792" w:rsidP="00EA0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2718004"/>
      <w:docPartObj>
        <w:docPartGallery w:val="Page Numbers (Bottom of Page)"/>
        <w:docPartUnique/>
      </w:docPartObj>
    </w:sdtPr>
    <w:sdtEndPr/>
    <w:sdtContent>
      <w:p w14:paraId="4CD59D39" w14:textId="77777777" w:rsidR="00D348E8" w:rsidRPr="00D348E8" w:rsidRDefault="008F3792" w:rsidP="0074107C">
        <w:pPr>
          <w:tabs>
            <w:tab w:val="center" w:pos="4677"/>
            <w:tab w:val="right" w:pos="9355"/>
          </w:tabs>
          <w:spacing w:after="0" w:line="240" w:lineRule="auto"/>
          <w:rPr>
            <w:rFonts w:ascii="Times New Roman" w:eastAsia="Times New Roman" w:hAnsi="Times New Roman" w:cs="Times New Roman"/>
            <w:sz w:val="20"/>
            <w:szCs w:val="20"/>
            <w:lang w:eastAsia="ru-RU"/>
          </w:rPr>
        </w:pPr>
      </w:p>
      <w:p w14:paraId="39FD6288" w14:textId="77777777" w:rsidR="00F116D0" w:rsidRDefault="008F3792">
        <w:pPr>
          <w:pStyle w:val="a3"/>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D5D9A" w14:textId="77777777" w:rsidR="008F3792" w:rsidRDefault="008F3792" w:rsidP="00EA024D">
      <w:pPr>
        <w:spacing w:after="0" w:line="240" w:lineRule="auto"/>
      </w:pPr>
      <w:r>
        <w:separator/>
      </w:r>
    </w:p>
  </w:footnote>
  <w:footnote w:type="continuationSeparator" w:id="0">
    <w:p w14:paraId="58B64163" w14:textId="77777777" w:rsidR="008F3792" w:rsidRDefault="008F3792" w:rsidP="00EA0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1DDF" w14:textId="77777777" w:rsidR="00EA024D" w:rsidRPr="00EA024D" w:rsidRDefault="00EA024D" w:rsidP="00EA024D">
    <w:pPr>
      <w:pStyle w:val="a5"/>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9F25FB"/>
    <w:multiLevelType w:val="hybridMultilevel"/>
    <w:tmpl w:val="AF8E5C76"/>
    <w:lvl w:ilvl="0" w:tplc="1E4823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339E658B"/>
    <w:multiLevelType w:val="hybridMultilevel"/>
    <w:tmpl w:val="B854F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3D3802"/>
    <w:multiLevelType w:val="multilevel"/>
    <w:tmpl w:val="C18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6431A5"/>
    <w:multiLevelType w:val="multilevel"/>
    <w:tmpl w:val="9340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3A6C84"/>
    <w:multiLevelType w:val="multilevel"/>
    <w:tmpl w:val="8A08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FF025F"/>
    <w:multiLevelType w:val="hybridMultilevel"/>
    <w:tmpl w:val="C3645364"/>
    <w:lvl w:ilvl="0" w:tplc="B01CA8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CB1"/>
    <w:rsid w:val="000168E9"/>
    <w:rsid w:val="00017FAC"/>
    <w:rsid w:val="00025556"/>
    <w:rsid w:val="00034E1F"/>
    <w:rsid w:val="000562A4"/>
    <w:rsid w:val="000644D5"/>
    <w:rsid w:val="000869F0"/>
    <w:rsid w:val="000874B8"/>
    <w:rsid w:val="000964BA"/>
    <w:rsid w:val="00096B5A"/>
    <w:rsid w:val="000B1076"/>
    <w:rsid w:val="000C3682"/>
    <w:rsid w:val="00145149"/>
    <w:rsid w:val="00161B81"/>
    <w:rsid w:val="00161DCB"/>
    <w:rsid w:val="00187822"/>
    <w:rsid w:val="00192655"/>
    <w:rsid w:val="001A1602"/>
    <w:rsid w:val="001A511D"/>
    <w:rsid w:val="001B7FE3"/>
    <w:rsid w:val="001E6B06"/>
    <w:rsid w:val="001F2962"/>
    <w:rsid w:val="002269F4"/>
    <w:rsid w:val="0023375F"/>
    <w:rsid w:val="0023607F"/>
    <w:rsid w:val="00260410"/>
    <w:rsid w:val="0026043C"/>
    <w:rsid w:val="00260FAE"/>
    <w:rsid w:val="002662DC"/>
    <w:rsid w:val="002925F6"/>
    <w:rsid w:val="002934BF"/>
    <w:rsid w:val="002A0488"/>
    <w:rsid w:val="002A447A"/>
    <w:rsid w:val="002B6C3A"/>
    <w:rsid w:val="002C3349"/>
    <w:rsid w:val="002C5C11"/>
    <w:rsid w:val="00302BA1"/>
    <w:rsid w:val="00307A25"/>
    <w:rsid w:val="00314669"/>
    <w:rsid w:val="00322D59"/>
    <w:rsid w:val="00344A28"/>
    <w:rsid w:val="00353274"/>
    <w:rsid w:val="003638AB"/>
    <w:rsid w:val="0036390E"/>
    <w:rsid w:val="003639E2"/>
    <w:rsid w:val="00370871"/>
    <w:rsid w:val="003A16FE"/>
    <w:rsid w:val="003A2DC0"/>
    <w:rsid w:val="003C2143"/>
    <w:rsid w:val="003C24F3"/>
    <w:rsid w:val="003C509F"/>
    <w:rsid w:val="003C7541"/>
    <w:rsid w:val="003D56B5"/>
    <w:rsid w:val="003E08D1"/>
    <w:rsid w:val="003E2140"/>
    <w:rsid w:val="003F6C82"/>
    <w:rsid w:val="00401198"/>
    <w:rsid w:val="00406D5E"/>
    <w:rsid w:val="00435478"/>
    <w:rsid w:val="00451236"/>
    <w:rsid w:val="004544B4"/>
    <w:rsid w:val="00460FD1"/>
    <w:rsid w:val="00471BAF"/>
    <w:rsid w:val="00490579"/>
    <w:rsid w:val="00493C69"/>
    <w:rsid w:val="004B5C54"/>
    <w:rsid w:val="004C2A49"/>
    <w:rsid w:val="004D792C"/>
    <w:rsid w:val="005102BB"/>
    <w:rsid w:val="00524478"/>
    <w:rsid w:val="005457F2"/>
    <w:rsid w:val="005543C7"/>
    <w:rsid w:val="005625C0"/>
    <w:rsid w:val="00566BC4"/>
    <w:rsid w:val="005A3E99"/>
    <w:rsid w:val="005D4E46"/>
    <w:rsid w:val="005E423B"/>
    <w:rsid w:val="00625721"/>
    <w:rsid w:val="006258C2"/>
    <w:rsid w:val="00666E76"/>
    <w:rsid w:val="0067259C"/>
    <w:rsid w:val="006A17D0"/>
    <w:rsid w:val="006A633C"/>
    <w:rsid w:val="006A74F3"/>
    <w:rsid w:val="006B2D96"/>
    <w:rsid w:val="006B65B8"/>
    <w:rsid w:val="006D74E7"/>
    <w:rsid w:val="0074107C"/>
    <w:rsid w:val="00750655"/>
    <w:rsid w:val="00772DF2"/>
    <w:rsid w:val="0078504D"/>
    <w:rsid w:val="00790453"/>
    <w:rsid w:val="007A587D"/>
    <w:rsid w:val="007A5BA9"/>
    <w:rsid w:val="007F1287"/>
    <w:rsid w:val="007F6EC2"/>
    <w:rsid w:val="00844829"/>
    <w:rsid w:val="008468D1"/>
    <w:rsid w:val="00875553"/>
    <w:rsid w:val="0088474C"/>
    <w:rsid w:val="008D232C"/>
    <w:rsid w:val="008F3792"/>
    <w:rsid w:val="00914F6D"/>
    <w:rsid w:val="00915924"/>
    <w:rsid w:val="009242C6"/>
    <w:rsid w:val="00931D79"/>
    <w:rsid w:val="00932603"/>
    <w:rsid w:val="00962D70"/>
    <w:rsid w:val="00964364"/>
    <w:rsid w:val="00964761"/>
    <w:rsid w:val="009667B1"/>
    <w:rsid w:val="009755F3"/>
    <w:rsid w:val="009A6C2F"/>
    <w:rsid w:val="00A150F8"/>
    <w:rsid w:val="00A21BC7"/>
    <w:rsid w:val="00A33EAB"/>
    <w:rsid w:val="00A504D1"/>
    <w:rsid w:val="00AB6BB2"/>
    <w:rsid w:val="00AB7CB7"/>
    <w:rsid w:val="00AC2F20"/>
    <w:rsid w:val="00AF17F9"/>
    <w:rsid w:val="00AF3311"/>
    <w:rsid w:val="00AF370F"/>
    <w:rsid w:val="00AF729D"/>
    <w:rsid w:val="00AF766F"/>
    <w:rsid w:val="00B46F33"/>
    <w:rsid w:val="00B63281"/>
    <w:rsid w:val="00BB537E"/>
    <w:rsid w:val="00BC4B9A"/>
    <w:rsid w:val="00BC61DC"/>
    <w:rsid w:val="00BD31DF"/>
    <w:rsid w:val="00BF1F9F"/>
    <w:rsid w:val="00C102A0"/>
    <w:rsid w:val="00C14D16"/>
    <w:rsid w:val="00C33AB8"/>
    <w:rsid w:val="00C423F4"/>
    <w:rsid w:val="00C43434"/>
    <w:rsid w:val="00C61713"/>
    <w:rsid w:val="00C91799"/>
    <w:rsid w:val="00C93E3E"/>
    <w:rsid w:val="00CF07D0"/>
    <w:rsid w:val="00CF69B2"/>
    <w:rsid w:val="00D467A4"/>
    <w:rsid w:val="00D711D4"/>
    <w:rsid w:val="00D80B82"/>
    <w:rsid w:val="00D867CD"/>
    <w:rsid w:val="00D87E72"/>
    <w:rsid w:val="00D92CB1"/>
    <w:rsid w:val="00D968F5"/>
    <w:rsid w:val="00DB4DB3"/>
    <w:rsid w:val="00DE72AF"/>
    <w:rsid w:val="00E015F1"/>
    <w:rsid w:val="00E113CD"/>
    <w:rsid w:val="00E20689"/>
    <w:rsid w:val="00E30C3F"/>
    <w:rsid w:val="00E37A86"/>
    <w:rsid w:val="00E44BE1"/>
    <w:rsid w:val="00E50952"/>
    <w:rsid w:val="00E70D92"/>
    <w:rsid w:val="00E85304"/>
    <w:rsid w:val="00E86585"/>
    <w:rsid w:val="00EA024D"/>
    <w:rsid w:val="00EB0B3A"/>
    <w:rsid w:val="00EC5F9F"/>
    <w:rsid w:val="00ED28DC"/>
    <w:rsid w:val="00F11F9E"/>
    <w:rsid w:val="00F20FCA"/>
    <w:rsid w:val="00F40C92"/>
    <w:rsid w:val="00F76086"/>
    <w:rsid w:val="00F80EF8"/>
    <w:rsid w:val="00FE1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2437"/>
  <w15:docId w15:val="{797D21D9-57B4-41E8-BBE3-90E810F0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2CB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92CB1"/>
  </w:style>
  <w:style w:type="paragraph" w:styleId="a5">
    <w:name w:val="header"/>
    <w:basedOn w:val="a"/>
    <w:link w:val="a6"/>
    <w:uiPriority w:val="99"/>
    <w:unhideWhenUsed/>
    <w:rsid w:val="00EA02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024D"/>
  </w:style>
  <w:style w:type="paragraph" w:styleId="a7">
    <w:name w:val="Normal (Web)"/>
    <w:basedOn w:val="a"/>
    <w:uiPriority w:val="99"/>
    <w:unhideWhenUsed/>
    <w:rsid w:val="00C917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471BAF"/>
    <w:rPr>
      <w:color w:val="0000FF"/>
      <w:u w:val="single"/>
    </w:rPr>
  </w:style>
  <w:style w:type="paragraph" w:styleId="a9">
    <w:name w:val="List Paragraph"/>
    <w:basedOn w:val="a"/>
    <w:uiPriority w:val="34"/>
    <w:qFormat/>
    <w:rsid w:val="003638AB"/>
    <w:pPr>
      <w:ind w:left="720"/>
      <w:contextualSpacing/>
    </w:pPr>
  </w:style>
  <w:style w:type="character" w:customStyle="1" w:styleId="st">
    <w:name w:val="st"/>
    <w:rsid w:val="00BB537E"/>
    <w:rPr>
      <w:lang w:val="ru-RU"/>
    </w:rPr>
  </w:style>
  <w:style w:type="character" w:styleId="aa">
    <w:name w:val="annotation reference"/>
    <w:basedOn w:val="a0"/>
    <w:uiPriority w:val="99"/>
    <w:semiHidden/>
    <w:unhideWhenUsed/>
    <w:rsid w:val="00BB537E"/>
    <w:rPr>
      <w:sz w:val="16"/>
      <w:szCs w:val="16"/>
    </w:rPr>
  </w:style>
  <w:style w:type="paragraph" w:styleId="HTML">
    <w:name w:val="HTML Preformatted"/>
    <w:basedOn w:val="a"/>
    <w:link w:val="HTML0"/>
    <w:uiPriority w:val="99"/>
    <w:semiHidden/>
    <w:unhideWhenUsed/>
    <w:rsid w:val="003E0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08D1"/>
    <w:rPr>
      <w:rFonts w:ascii="Courier New" w:eastAsia="Times New Roman" w:hAnsi="Courier New" w:cs="Courier New"/>
      <w:sz w:val="20"/>
      <w:szCs w:val="20"/>
      <w:lang w:eastAsia="ru-RU"/>
    </w:rPr>
  </w:style>
  <w:style w:type="character" w:customStyle="1" w:styleId="y2iqfc">
    <w:name w:val="y2iqfc"/>
    <w:basedOn w:val="a0"/>
    <w:rsid w:val="003E08D1"/>
  </w:style>
  <w:style w:type="paragraph" w:customStyle="1" w:styleId="tkTekst">
    <w:name w:val="_Текст обычный (tkTekst)"/>
    <w:basedOn w:val="a"/>
    <w:rsid w:val="006A74F3"/>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02153">
      <w:bodyDiv w:val="1"/>
      <w:marLeft w:val="0"/>
      <w:marRight w:val="0"/>
      <w:marTop w:val="0"/>
      <w:marBottom w:val="0"/>
      <w:divBdr>
        <w:top w:val="none" w:sz="0" w:space="0" w:color="auto"/>
        <w:left w:val="none" w:sz="0" w:space="0" w:color="auto"/>
        <w:bottom w:val="none" w:sz="0" w:space="0" w:color="auto"/>
        <w:right w:val="none" w:sz="0" w:space="0" w:color="auto"/>
      </w:divBdr>
    </w:div>
    <w:div w:id="224947956">
      <w:bodyDiv w:val="1"/>
      <w:marLeft w:val="0"/>
      <w:marRight w:val="0"/>
      <w:marTop w:val="0"/>
      <w:marBottom w:val="0"/>
      <w:divBdr>
        <w:top w:val="none" w:sz="0" w:space="0" w:color="auto"/>
        <w:left w:val="none" w:sz="0" w:space="0" w:color="auto"/>
        <w:bottom w:val="none" w:sz="0" w:space="0" w:color="auto"/>
        <w:right w:val="none" w:sz="0" w:space="0" w:color="auto"/>
      </w:divBdr>
    </w:div>
    <w:div w:id="280847373">
      <w:bodyDiv w:val="1"/>
      <w:marLeft w:val="0"/>
      <w:marRight w:val="0"/>
      <w:marTop w:val="0"/>
      <w:marBottom w:val="0"/>
      <w:divBdr>
        <w:top w:val="none" w:sz="0" w:space="0" w:color="auto"/>
        <w:left w:val="none" w:sz="0" w:space="0" w:color="auto"/>
        <w:bottom w:val="none" w:sz="0" w:space="0" w:color="auto"/>
        <w:right w:val="none" w:sz="0" w:space="0" w:color="auto"/>
      </w:divBdr>
    </w:div>
    <w:div w:id="308441266">
      <w:bodyDiv w:val="1"/>
      <w:marLeft w:val="0"/>
      <w:marRight w:val="0"/>
      <w:marTop w:val="0"/>
      <w:marBottom w:val="0"/>
      <w:divBdr>
        <w:top w:val="none" w:sz="0" w:space="0" w:color="auto"/>
        <w:left w:val="none" w:sz="0" w:space="0" w:color="auto"/>
        <w:bottom w:val="none" w:sz="0" w:space="0" w:color="auto"/>
        <w:right w:val="none" w:sz="0" w:space="0" w:color="auto"/>
      </w:divBdr>
    </w:div>
    <w:div w:id="325596761">
      <w:bodyDiv w:val="1"/>
      <w:marLeft w:val="0"/>
      <w:marRight w:val="0"/>
      <w:marTop w:val="0"/>
      <w:marBottom w:val="0"/>
      <w:divBdr>
        <w:top w:val="none" w:sz="0" w:space="0" w:color="auto"/>
        <w:left w:val="none" w:sz="0" w:space="0" w:color="auto"/>
        <w:bottom w:val="none" w:sz="0" w:space="0" w:color="auto"/>
        <w:right w:val="none" w:sz="0" w:space="0" w:color="auto"/>
      </w:divBdr>
    </w:div>
    <w:div w:id="342441225">
      <w:bodyDiv w:val="1"/>
      <w:marLeft w:val="0"/>
      <w:marRight w:val="0"/>
      <w:marTop w:val="0"/>
      <w:marBottom w:val="0"/>
      <w:divBdr>
        <w:top w:val="none" w:sz="0" w:space="0" w:color="auto"/>
        <w:left w:val="none" w:sz="0" w:space="0" w:color="auto"/>
        <w:bottom w:val="none" w:sz="0" w:space="0" w:color="auto"/>
        <w:right w:val="none" w:sz="0" w:space="0" w:color="auto"/>
      </w:divBdr>
    </w:div>
    <w:div w:id="356783609">
      <w:bodyDiv w:val="1"/>
      <w:marLeft w:val="0"/>
      <w:marRight w:val="0"/>
      <w:marTop w:val="0"/>
      <w:marBottom w:val="0"/>
      <w:divBdr>
        <w:top w:val="none" w:sz="0" w:space="0" w:color="auto"/>
        <w:left w:val="none" w:sz="0" w:space="0" w:color="auto"/>
        <w:bottom w:val="none" w:sz="0" w:space="0" w:color="auto"/>
        <w:right w:val="none" w:sz="0" w:space="0" w:color="auto"/>
      </w:divBdr>
    </w:div>
    <w:div w:id="506675586">
      <w:bodyDiv w:val="1"/>
      <w:marLeft w:val="0"/>
      <w:marRight w:val="0"/>
      <w:marTop w:val="0"/>
      <w:marBottom w:val="0"/>
      <w:divBdr>
        <w:top w:val="none" w:sz="0" w:space="0" w:color="auto"/>
        <w:left w:val="none" w:sz="0" w:space="0" w:color="auto"/>
        <w:bottom w:val="none" w:sz="0" w:space="0" w:color="auto"/>
        <w:right w:val="none" w:sz="0" w:space="0" w:color="auto"/>
      </w:divBdr>
    </w:div>
    <w:div w:id="514613260">
      <w:bodyDiv w:val="1"/>
      <w:marLeft w:val="0"/>
      <w:marRight w:val="0"/>
      <w:marTop w:val="0"/>
      <w:marBottom w:val="0"/>
      <w:divBdr>
        <w:top w:val="none" w:sz="0" w:space="0" w:color="auto"/>
        <w:left w:val="none" w:sz="0" w:space="0" w:color="auto"/>
        <w:bottom w:val="none" w:sz="0" w:space="0" w:color="auto"/>
        <w:right w:val="none" w:sz="0" w:space="0" w:color="auto"/>
      </w:divBdr>
    </w:div>
    <w:div w:id="526866865">
      <w:bodyDiv w:val="1"/>
      <w:marLeft w:val="0"/>
      <w:marRight w:val="0"/>
      <w:marTop w:val="0"/>
      <w:marBottom w:val="0"/>
      <w:divBdr>
        <w:top w:val="none" w:sz="0" w:space="0" w:color="auto"/>
        <w:left w:val="none" w:sz="0" w:space="0" w:color="auto"/>
        <w:bottom w:val="none" w:sz="0" w:space="0" w:color="auto"/>
        <w:right w:val="none" w:sz="0" w:space="0" w:color="auto"/>
      </w:divBdr>
    </w:div>
    <w:div w:id="575944685">
      <w:bodyDiv w:val="1"/>
      <w:marLeft w:val="0"/>
      <w:marRight w:val="0"/>
      <w:marTop w:val="0"/>
      <w:marBottom w:val="0"/>
      <w:divBdr>
        <w:top w:val="none" w:sz="0" w:space="0" w:color="auto"/>
        <w:left w:val="none" w:sz="0" w:space="0" w:color="auto"/>
        <w:bottom w:val="none" w:sz="0" w:space="0" w:color="auto"/>
        <w:right w:val="none" w:sz="0" w:space="0" w:color="auto"/>
      </w:divBdr>
    </w:div>
    <w:div w:id="673722215">
      <w:bodyDiv w:val="1"/>
      <w:marLeft w:val="0"/>
      <w:marRight w:val="0"/>
      <w:marTop w:val="0"/>
      <w:marBottom w:val="0"/>
      <w:divBdr>
        <w:top w:val="none" w:sz="0" w:space="0" w:color="auto"/>
        <w:left w:val="none" w:sz="0" w:space="0" w:color="auto"/>
        <w:bottom w:val="none" w:sz="0" w:space="0" w:color="auto"/>
        <w:right w:val="none" w:sz="0" w:space="0" w:color="auto"/>
      </w:divBdr>
    </w:div>
    <w:div w:id="702562435">
      <w:bodyDiv w:val="1"/>
      <w:marLeft w:val="0"/>
      <w:marRight w:val="0"/>
      <w:marTop w:val="0"/>
      <w:marBottom w:val="0"/>
      <w:divBdr>
        <w:top w:val="none" w:sz="0" w:space="0" w:color="auto"/>
        <w:left w:val="none" w:sz="0" w:space="0" w:color="auto"/>
        <w:bottom w:val="none" w:sz="0" w:space="0" w:color="auto"/>
        <w:right w:val="none" w:sz="0" w:space="0" w:color="auto"/>
      </w:divBdr>
    </w:div>
    <w:div w:id="718357490">
      <w:bodyDiv w:val="1"/>
      <w:marLeft w:val="0"/>
      <w:marRight w:val="0"/>
      <w:marTop w:val="0"/>
      <w:marBottom w:val="0"/>
      <w:divBdr>
        <w:top w:val="none" w:sz="0" w:space="0" w:color="auto"/>
        <w:left w:val="none" w:sz="0" w:space="0" w:color="auto"/>
        <w:bottom w:val="none" w:sz="0" w:space="0" w:color="auto"/>
        <w:right w:val="none" w:sz="0" w:space="0" w:color="auto"/>
      </w:divBdr>
    </w:div>
    <w:div w:id="817496436">
      <w:bodyDiv w:val="1"/>
      <w:marLeft w:val="0"/>
      <w:marRight w:val="0"/>
      <w:marTop w:val="0"/>
      <w:marBottom w:val="0"/>
      <w:divBdr>
        <w:top w:val="none" w:sz="0" w:space="0" w:color="auto"/>
        <w:left w:val="none" w:sz="0" w:space="0" w:color="auto"/>
        <w:bottom w:val="none" w:sz="0" w:space="0" w:color="auto"/>
        <w:right w:val="none" w:sz="0" w:space="0" w:color="auto"/>
      </w:divBdr>
    </w:div>
    <w:div w:id="847603244">
      <w:bodyDiv w:val="1"/>
      <w:marLeft w:val="0"/>
      <w:marRight w:val="0"/>
      <w:marTop w:val="0"/>
      <w:marBottom w:val="0"/>
      <w:divBdr>
        <w:top w:val="none" w:sz="0" w:space="0" w:color="auto"/>
        <w:left w:val="none" w:sz="0" w:space="0" w:color="auto"/>
        <w:bottom w:val="none" w:sz="0" w:space="0" w:color="auto"/>
        <w:right w:val="none" w:sz="0" w:space="0" w:color="auto"/>
      </w:divBdr>
    </w:div>
    <w:div w:id="955909651">
      <w:bodyDiv w:val="1"/>
      <w:marLeft w:val="0"/>
      <w:marRight w:val="0"/>
      <w:marTop w:val="0"/>
      <w:marBottom w:val="0"/>
      <w:divBdr>
        <w:top w:val="none" w:sz="0" w:space="0" w:color="auto"/>
        <w:left w:val="none" w:sz="0" w:space="0" w:color="auto"/>
        <w:bottom w:val="none" w:sz="0" w:space="0" w:color="auto"/>
        <w:right w:val="none" w:sz="0" w:space="0" w:color="auto"/>
      </w:divBdr>
    </w:div>
    <w:div w:id="1019816989">
      <w:bodyDiv w:val="1"/>
      <w:marLeft w:val="0"/>
      <w:marRight w:val="0"/>
      <w:marTop w:val="0"/>
      <w:marBottom w:val="0"/>
      <w:divBdr>
        <w:top w:val="none" w:sz="0" w:space="0" w:color="auto"/>
        <w:left w:val="none" w:sz="0" w:space="0" w:color="auto"/>
        <w:bottom w:val="none" w:sz="0" w:space="0" w:color="auto"/>
        <w:right w:val="none" w:sz="0" w:space="0" w:color="auto"/>
      </w:divBdr>
    </w:div>
    <w:div w:id="1062412248">
      <w:bodyDiv w:val="1"/>
      <w:marLeft w:val="0"/>
      <w:marRight w:val="0"/>
      <w:marTop w:val="0"/>
      <w:marBottom w:val="0"/>
      <w:divBdr>
        <w:top w:val="none" w:sz="0" w:space="0" w:color="auto"/>
        <w:left w:val="none" w:sz="0" w:space="0" w:color="auto"/>
        <w:bottom w:val="none" w:sz="0" w:space="0" w:color="auto"/>
        <w:right w:val="none" w:sz="0" w:space="0" w:color="auto"/>
      </w:divBdr>
    </w:div>
    <w:div w:id="1068192686">
      <w:bodyDiv w:val="1"/>
      <w:marLeft w:val="0"/>
      <w:marRight w:val="0"/>
      <w:marTop w:val="0"/>
      <w:marBottom w:val="0"/>
      <w:divBdr>
        <w:top w:val="none" w:sz="0" w:space="0" w:color="auto"/>
        <w:left w:val="none" w:sz="0" w:space="0" w:color="auto"/>
        <w:bottom w:val="none" w:sz="0" w:space="0" w:color="auto"/>
        <w:right w:val="none" w:sz="0" w:space="0" w:color="auto"/>
      </w:divBdr>
    </w:div>
    <w:div w:id="1079138379">
      <w:bodyDiv w:val="1"/>
      <w:marLeft w:val="0"/>
      <w:marRight w:val="0"/>
      <w:marTop w:val="0"/>
      <w:marBottom w:val="0"/>
      <w:divBdr>
        <w:top w:val="none" w:sz="0" w:space="0" w:color="auto"/>
        <w:left w:val="none" w:sz="0" w:space="0" w:color="auto"/>
        <w:bottom w:val="none" w:sz="0" w:space="0" w:color="auto"/>
        <w:right w:val="none" w:sz="0" w:space="0" w:color="auto"/>
      </w:divBdr>
    </w:div>
    <w:div w:id="111590148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158957989">
      <w:bodyDiv w:val="1"/>
      <w:marLeft w:val="0"/>
      <w:marRight w:val="0"/>
      <w:marTop w:val="0"/>
      <w:marBottom w:val="0"/>
      <w:divBdr>
        <w:top w:val="none" w:sz="0" w:space="0" w:color="auto"/>
        <w:left w:val="none" w:sz="0" w:space="0" w:color="auto"/>
        <w:bottom w:val="none" w:sz="0" w:space="0" w:color="auto"/>
        <w:right w:val="none" w:sz="0" w:space="0" w:color="auto"/>
      </w:divBdr>
    </w:div>
    <w:div w:id="1160385725">
      <w:bodyDiv w:val="1"/>
      <w:marLeft w:val="0"/>
      <w:marRight w:val="0"/>
      <w:marTop w:val="0"/>
      <w:marBottom w:val="0"/>
      <w:divBdr>
        <w:top w:val="none" w:sz="0" w:space="0" w:color="auto"/>
        <w:left w:val="none" w:sz="0" w:space="0" w:color="auto"/>
        <w:bottom w:val="none" w:sz="0" w:space="0" w:color="auto"/>
        <w:right w:val="none" w:sz="0" w:space="0" w:color="auto"/>
      </w:divBdr>
    </w:div>
    <w:div w:id="1195386688">
      <w:bodyDiv w:val="1"/>
      <w:marLeft w:val="0"/>
      <w:marRight w:val="0"/>
      <w:marTop w:val="0"/>
      <w:marBottom w:val="0"/>
      <w:divBdr>
        <w:top w:val="none" w:sz="0" w:space="0" w:color="auto"/>
        <w:left w:val="none" w:sz="0" w:space="0" w:color="auto"/>
        <w:bottom w:val="none" w:sz="0" w:space="0" w:color="auto"/>
        <w:right w:val="none" w:sz="0" w:space="0" w:color="auto"/>
      </w:divBdr>
    </w:div>
    <w:div w:id="1271930220">
      <w:bodyDiv w:val="1"/>
      <w:marLeft w:val="0"/>
      <w:marRight w:val="0"/>
      <w:marTop w:val="0"/>
      <w:marBottom w:val="0"/>
      <w:divBdr>
        <w:top w:val="none" w:sz="0" w:space="0" w:color="auto"/>
        <w:left w:val="none" w:sz="0" w:space="0" w:color="auto"/>
        <w:bottom w:val="none" w:sz="0" w:space="0" w:color="auto"/>
        <w:right w:val="none" w:sz="0" w:space="0" w:color="auto"/>
      </w:divBdr>
    </w:div>
    <w:div w:id="1299453751">
      <w:bodyDiv w:val="1"/>
      <w:marLeft w:val="0"/>
      <w:marRight w:val="0"/>
      <w:marTop w:val="0"/>
      <w:marBottom w:val="0"/>
      <w:divBdr>
        <w:top w:val="none" w:sz="0" w:space="0" w:color="auto"/>
        <w:left w:val="none" w:sz="0" w:space="0" w:color="auto"/>
        <w:bottom w:val="none" w:sz="0" w:space="0" w:color="auto"/>
        <w:right w:val="none" w:sz="0" w:space="0" w:color="auto"/>
      </w:divBdr>
    </w:div>
    <w:div w:id="1369405474">
      <w:bodyDiv w:val="1"/>
      <w:marLeft w:val="0"/>
      <w:marRight w:val="0"/>
      <w:marTop w:val="0"/>
      <w:marBottom w:val="0"/>
      <w:divBdr>
        <w:top w:val="none" w:sz="0" w:space="0" w:color="auto"/>
        <w:left w:val="none" w:sz="0" w:space="0" w:color="auto"/>
        <w:bottom w:val="none" w:sz="0" w:space="0" w:color="auto"/>
        <w:right w:val="none" w:sz="0" w:space="0" w:color="auto"/>
      </w:divBdr>
    </w:div>
    <w:div w:id="1491873149">
      <w:bodyDiv w:val="1"/>
      <w:marLeft w:val="0"/>
      <w:marRight w:val="0"/>
      <w:marTop w:val="0"/>
      <w:marBottom w:val="0"/>
      <w:divBdr>
        <w:top w:val="none" w:sz="0" w:space="0" w:color="auto"/>
        <w:left w:val="none" w:sz="0" w:space="0" w:color="auto"/>
        <w:bottom w:val="none" w:sz="0" w:space="0" w:color="auto"/>
        <w:right w:val="none" w:sz="0" w:space="0" w:color="auto"/>
      </w:divBdr>
    </w:div>
    <w:div w:id="1502501947">
      <w:bodyDiv w:val="1"/>
      <w:marLeft w:val="0"/>
      <w:marRight w:val="0"/>
      <w:marTop w:val="0"/>
      <w:marBottom w:val="0"/>
      <w:divBdr>
        <w:top w:val="none" w:sz="0" w:space="0" w:color="auto"/>
        <w:left w:val="none" w:sz="0" w:space="0" w:color="auto"/>
        <w:bottom w:val="none" w:sz="0" w:space="0" w:color="auto"/>
        <w:right w:val="none" w:sz="0" w:space="0" w:color="auto"/>
      </w:divBdr>
    </w:div>
    <w:div w:id="1580477549">
      <w:bodyDiv w:val="1"/>
      <w:marLeft w:val="0"/>
      <w:marRight w:val="0"/>
      <w:marTop w:val="0"/>
      <w:marBottom w:val="0"/>
      <w:divBdr>
        <w:top w:val="none" w:sz="0" w:space="0" w:color="auto"/>
        <w:left w:val="none" w:sz="0" w:space="0" w:color="auto"/>
        <w:bottom w:val="none" w:sz="0" w:space="0" w:color="auto"/>
        <w:right w:val="none" w:sz="0" w:space="0" w:color="auto"/>
      </w:divBdr>
    </w:div>
    <w:div w:id="1626814867">
      <w:bodyDiv w:val="1"/>
      <w:marLeft w:val="0"/>
      <w:marRight w:val="0"/>
      <w:marTop w:val="0"/>
      <w:marBottom w:val="0"/>
      <w:divBdr>
        <w:top w:val="none" w:sz="0" w:space="0" w:color="auto"/>
        <w:left w:val="none" w:sz="0" w:space="0" w:color="auto"/>
        <w:bottom w:val="none" w:sz="0" w:space="0" w:color="auto"/>
        <w:right w:val="none" w:sz="0" w:space="0" w:color="auto"/>
      </w:divBdr>
    </w:div>
    <w:div w:id="1641302405">
      <w:bodyDiv w:val="1"/>
      <w:marLeft w:val="0"/>
      <w:marRight w:val="0"/>
      <w:marTop w:val="0"/>
      <w:marBottom w:val="0"/>
      <w:divBdr>
        <w:top w:val="none" w:sz="0" w:space="0" w:color="auto"/>
        <w:left w:val="none" w:sz="0" w:space="0" w:color="auto"/>
        <w:bottom w:val="none" w:sz="0" w:space="0" w:color="auto"/>
        <w:right w:val="none" w:sz="0" w:space="0" w:color="auto"/>
      </w:divBdr>
    </w:div>
    <w:div w:id="1687832254">
      <w:bodyDiv w:val="1"/>
      <w:marLeft w:val="0"/>
      <w:marRight w:val="0"/>
      <w:marTop w:val="0"/>
      <w:marBottom w:val="0"/>
      <w:divBdr>
        <w:top w:val="none" w:sz="0" w:space="0" w:color="auto"/>
        <w:left w:val="none" w:sz="0" w:space="0" w:color="auto"/>
        <w:bottom w:val="none" w:sz="0" w:space="0" w:color="auto"/>
        <w:right w:val="none" w:sz="0" w:space="0" w:color="auto"/>
      </w:divBdr>
    </w:div>
    <w:div w:id="1697196427">
      <w:bodyDiv w:val="1"/>
      <w:marLeft w:val="0"/>
      <w:marRight w:val="0"/>
      <w:marTop w:val="0"/>
      <w:marBottom w:val="0"/>
      <w:divBdr>
        <w:top w:val="none" w:sz="0" w:space="0" w:color="auto"/>
        <w:left w:val="none" w:sz="0" w:space="0" w:color="auto"/>
        <w:bottom w:val="none" w:sz="0" w:space="0" w:color="auto"/>
        <w:right w:val="none" w:sz="0" w:space="0" w:color="auto"/>
      </w:divBdr>
    </w:div>
    <w:div w:id="1761099392">
      <w:bodyDiv w:val="1"/>
      <w:marLeft w:val="0"/>
      <w:marRight w:val="0"/>
      <w:marTop w:val="0"/>
      <w:marBottom w:val="0"/>
      <w:divBdr>
        <w:top w:val="none" w:sz="0" w:space="0" w:color="auto"/>
        <w:left w:val="none" w:sz="0" w:space="0" w:color="auto"/>
        <w:bottom w:val="none" w:sz="0" w:space="0" w:color="auto"/>
        <w:right w:val="none" w:sz="0" w:space="0" w:color="auto"/>
      </w:divBdr>
    </w:div>
    <w:div w:id="1802845360">
      <w:bodyDiv w:val="1"/>
      <w:marLeft w:val="0"/>
      <w:marRight w:val="0"/>
      <w:marTop w:val="0"/>
      <w:marBottom w:val="0"/>
      <w:divBdr>
        <w:top w:val="none" w:sz="0" w:space="0" w:color="auto"/>
        <w:left w:val="none" w:sz="0" w:space="0" w:color="auto"/>
        <w:bottom w:val="none" w:sz="0" w:space="0" w:color="auto"/>
        <w:right w:val="none" w:sz="0" w:space="0" w:color="auto"/>
      </w:divBdr>
    </w:div>
    <w:div w:id="1849634983">
      <w:bodyDiv w:val="1"/>
      <w:marLeft w:val="0"/>
      <w:marRight w:val="0"/>
      <w:marTop w:val="0"/>
      <w:marBottom w:val="0"/>
      <w:divBdr>
        <w:top w:val="none" w:sz="0" w:space="0" w:color="auto"/>
        <w:left w:val="none" w:sz="0" w:space="0" w:color="auto"/>
        <w:bottom w:val="none" w:sz="0" w:space="0" w:color="auto"/>
        <w:right w:val="none" w:sz="0" w:space="0" w:color="auto"/>
      </w:divBdr>
    </w:div>
    <w:div w:id="1942255813">
      <w:bodyDiv w:val="1"/>
      <w:marLeft w:val="0"/>
      <w:marRight w:val="0"/>
      <w:marTop w:val="0"/>
      <w:marBottom w:val="0"/>
      <w:divBdr>
        <w:top w:val="none" w:sz="0" w:space="0" w:color="auto"/>
        <w:left w:val="none" w:sz="0" w:space="0" w:color="auto"/>
        <w:bottom w:val="none" w:sz="0" w:space="0" w:color="auto"/>
        <w:right w:val="none" w:sz="0" w:space="0" w:color="auto"/>
      </w:divBdr>
    </w:div>
    <w:div w:id="1949119545">
      <w:bodyDiv w:val="1"/>
      <w:marLeft w:val="0"/>
      <w:marRight w:val="0"/>
      <w:marTop w:val="0"/>
      <w:marBottom w:val="0"/>
      <w:divBdr>
        <w:top w:val="none" w:sz="0" w:space="0" w:color="auto"/>
        <w:left w:val="none" w:sz="0" w:space="0" w:color="auto"/>
        <w:bottom w:val="none" w:sz="0" w:space="0" w:color="auto"/>
        <w:right w:val="none" w:sz="0" w:space="0" w:color="auto"/>
      </w:divBdr>
    </w:div>
    <w:div w:id="2047899804">
      <w:bodyDiv w:val="1"/>
      <w:marLeft w:val="0"/>
      <w:marRight w:val="0"/>
      <w:marTop w:val="0"/>
      <w:marBottom w:val="0"/>
      <w:divBdr>
        <w:top w:val="none" w:sz="0" w:space="0" w:color="auto"/>
        <w:left w:val="none" w:sz="0" w:space="0" w:color="auto"/>
        <w:bottom w:val="none" w:sz="0" w:space="0" w:color="auto"/>
        <w:right w:val="none" w:sz="0" w:space="0" w:color="auto"/>
      </w:divBdr>
    </w:div>
    <w:div w:id="2129354136">
      <w:bodyDiv w:val="1"/>
      <w:marLeft w:val="0"/>
      <w:marRight w:val="0"/>
      <w:marTop w:val="0"/>
      <w:marBottom w:val="0"/>
      <w:divBdr>
        <w:top w:val="none" w:sz="0" w:space="0" w:color="auto"/>
        <w:left w:val="none" w:sz="0" w:space="0" w:color="auto"/>
        <w:bottom w:val="none" w:sz="0" w:space="0" w:color="auto"/>
        <w:right w:val="none" w:sz="0" w:space="0" w:color="auto"/>
      </w:divBdr>
    </w:div>
    <w:div w:id="214264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2791</Words>
  <Characters>15915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kerenkylova aizada</cp:lastModifiedBy>
  <cp:revision>19</cp:revision>
  <cp:lastPrinted>2022-04-05T11:11:00Z</cp:lastPrinted>
  <dcterms:created xsi:type="dcterms:W3CDTF">2022-04-01T07:13:00Z</dcterms:created>
  <dcterms:modified xsi:type="dcterms:W3CDTF">2022-04-05T11:43:00Z</dcterms:modified>
</cp:coreProperties>
</file>